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7"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800"/>
        <w:gridCol w:w="1953"/>
        <w:gridCol w:w="383"/>
        <w:gridCol w:w="1329"/>
        <w:gridCol w:w="21"/>
        <w:gridCol w:w="731"/>
        <w:gridCol w:w="313"/>
        <w:gridCol w:w="1396"/>
        <w:gridCol w:w="1081"/>
      </w:tblGrid>
      <w:tr w:rsidR="00782DED" w:rsidRPr="006C2E51" w14:paraId="41EC7DFE" w14:textId="77777777" w:rsidTr="00AC5992">
        <w:tc>
          <w:tcPr>
            <w:tcW w:w="10987" w:type="dxa"/>
            <w:gridSpan w:val="10"/>
            <w:tcBorders>
              <w:top w:val="nil"/>
              <w:left w:val="nil"/>
              <w:bottom w:val="single" w:sz="4" w:space="0" w:color="000000"/>
              <w:right w:val="nil"/>
            </w:tcBorders>
            <w:shd w:val="clear" w:color="auto" w:fill="auto"/>
            <w:vAlign w:val="bottom"/>
          </w:tcPr>
          <w:p w14:paraId="518DA47F" w14:textId="405F8B88" w:rsidR="00782DED" w:rsidRPr="006C2E51" w:rsidRDefault="00782DED" w:rsidP="00782DED">
            <w:pPr>
              <w:pStyle w:val="Footer"/>
              <w:spacing w:before="60" w:after="60"/>
              <w:jc w:val="right"/>
              <w:rPr>
                <w:rFonts w:ascii="Arial" w:hAnsi="Arial" w:cs="Arial"/>
                <w:color w:val="FFFFFF"/>
                <w:sz w:val="28"/>
                <w:szCs w:val="16"/>
              </w:rPr>
            </w:pPr>
            <w:r w:rsidRPr="006C2E51">
              <w:rPr>
                <w:rFonts w:ascii="Arial" w:hAnsi="Arial" w:cs="Arial"/>
                <w:noProof/>
                <w:sz w:val="28"/>
              </w:rPr>
              <w:tab/>
            </w:r>
            <w:r>
              <w:rPr>
                <w:rFonts w:ascii="Arial" w:hAnsi="Arial"/>
                <w:b/>
                <w:noProof/>
                <w:sz w:val="32"/>
                <w:szCs w:val="32"/>
              </w:rPr>
              <w:drawing>
                <wp:inline distT="0" distB="0" distL="0" distR="0" wp14:anchorId="2A1A8C55" wp14:editId="5786557F">
                  <wp:extent cx="2574925" cy="402590"/>
                  <wp:effectExtent l="0" t="0" r="0" b="0"/>
                  <wp:docPr id="2" name="Picture 2" descr="P:\MARKETING\Logo\Logo - Premier Canada\Premier Can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Logo\Logo - Premier Canada\Premier Canada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4925" cy="402590"/>
                          </a:xfrm>
                          <a:prstGeom prst="rect">
                            <a:avLst/>
                          </a:prstGeom>
                          <a:noFill/>
                          <a:ln>
                            <a:noFill/>
                          </a:ln>
                        </pic:spPr>
                      </pic:pic>
                    </a:graphicData>
                  </a:graphic>
                </wp:inline>
              </w:drawing>
            </w:r>
            <w:r w:rsidRPr="006C2E51">
              <w:rPr>
                <w:rFonts w:ascii="Arial" w:hAnsi="Arial" w:cs="Arial"/>
                <w:noProof/>
                <w:sz w:val="28"/>
              </w:rPr>
              <w:t xml:space="preserve">  </w:t>
            </w:r>
          </w:p>
        </w:tc>
      </w:tr>
      <w:tr w:rsidR="00745FD7" w:rsidRPr="006C2E51" w14:paraId="31EA5F2E" w14:textId="77777777" w:rsidTr="00FF7973">
        <w:tc>
          <w:tcPr>
            <w:tcW w:w="8510" w:type="dxa"/>
            <w:gridSpan w:val="8"/>
            <w:tcBorders>
              <w:bottom w:val="nil"/>
            </w:tcBorders>
            <w:shd w:val="clear" w:color="auto" w:fill="000000"/>
            <w:vAlign w:val="center"/>
          </w:tcPr>
          <w:p w14:paraId="28AA5BA8" w14:textId="77777777" w:rsidR="00745FD7" w:rsidRPr="006C2E51" w:rsidRDefault="00D67CE8" w:rsidP="00162F23">
            <w:pPr>
              <w:pStyle w:val="Footer"/>
              <w:spacing w:before="60" w:after="60"/>
              <w:rPr>
                <w:rFonts w:ascii="Arial" w:hAnsi="Arial" w:cs="Arial"/>
                <w:b/>
                <w:color w:val="FFFFFF"/>
                <w:sz w:val="28"/>
                <w:szCs w:val="16"/>
              </w:rPr>
            </w:pPr>
            <w:r>
              <w:rPr>
                <w:rFonts w:ascii="Arial" w:hAnsi="Arial" w:cs="Arial"/>
                <w:b/>
                <w:color w:val="FFFFFF"/>
                <w:sz w:val="20"/>
                <w:szCs w:val="16"/>
              </w:rPr>
              <w:t>GROUP EMPLOYEE BENEFIT</w:t>
            </w:r>
            <w:r w:rsidR="00F712B4">
              <w:rPr>
                <w:rFonts w:ascii="Arial" w:hAnsi="Arial" w:cs="Arial"/>
                <w:b/>
                <w:color w:val="FFFFFF"/>
                <w:sz w:val="20"/>
                <w:szCs w:val="16"/>
              </w:rPr>
              <w:t xml:space="preserve"> - CYBER</w:t>
            </w:r>
            <w:r w:rsidR="00745FD7">
              <w:rPr>
                <w:rFonts w:ascii="Arial" w:hAnsi="Arial" w:cs="Arial"/>
                <w:b/>
                <w:color w:val="FFFFFF"/>
                <w:sz w:val="20"/>
                <w:szCs w:val="16"/>
              </w:rPr>
              <w:t xml:space="preserve"> </w:t>
            </w:r>
            <w:r>
              <w:rPr>
                <w:rFonts w:ascii="Arial" w:hAnsi="Arial" w:cs="Arial"/>
                <w:b/>
                <w:color w:val="FFFFFF"/>
                <w:sz w:val="20"/>
                <w:szCs w:val="16"/>
              </w:rPr>
              <w:t xml:space="preserve">POLICY </w:t>
            </w:r>
            <w:r w:rsidR="00745FD7">
              <w:rPr>
                <w:rFonts w:ascii="Arial" w:hAnsi="Arial" w:cs="Arial"/>
                <w:b/>
                <w:color w:val="FFFFFF"/>
                <w:sz w:val="20"/>
                <w:szCs w:val="16"/>
              </w:rPr>
              <w:t xml:space="preserve">APPLICATION </w:t>
            </w:r>
            <w:r>
              <w:rPr>
                <w:rFonts w:ascii="Arial" w:hAnsi="Arial" w:cs="Arial"/>
                <w:b/>
                <w:color w:val="FFFFFF"/>
                <w:sz w:val="20"/>
                <w:szCs w:val="16"/>
              </w:rPr>
              <w:t>FORM</w:t>
            </w:r>
          </w:p>
        </w:tc>
        <w:tc>
          <w:tcPr>
            <w:tcW w:w="2477" w:type="dxa"/>
            <w:gridSpan w:val="2"/>
            <w:tcBorders>
              <w:bottom w:val="nil"/>
            </w:tcBorders>
            <w:shd w:val="clear" w:color="auto" w:fill="000000"/>
            <w:vAlign w:val="center"/>
          </w:tcPr>
          <w:p w14:paraId="2A8B0277" w14:textId="77777777" w:rsidR="00745FD7" w:rsidRPr="006C2E51" w:rsidRDefault="00745FD7" w:rsidP="00162F23">
            <w:pPr>
              <w:pStyle w:val="Footer"/>
              <w:jc w:val="right"/>
              <w:rPr>
                <w:rFonts w:ascii="Arial" w:hAnsi="Arial" w:cs="Arial"/>
                <w:color w:val="FFFFFF"/>
                <w:sz w:val="28"/>
                <w:szCs w:val="16"/>
              </w:rPr>
            </w:pPr>
          </w:p>
        </w:tc>
      </w:tr>
      <w:tr w:rsidR="00FF7973" w:rsidRPr="00782DED" w14:paraId="3053FE30" w14:textId="77777777" w:rsidTr="00FF7973">
        <w:tc>
          <w:tcPr>
            <w:tcW w:w="10987" w:type="dxa"/>
            <w:gridSpan w:val="10"/>
            <w:tcBorders>
              <w:top w:val="nil"/>
              <w:left w:val="nil"/>
              <w:bottom w:val="nil"/>
              <w:right w:val="nil"/>
            </w:tcBorders>
            <w:shd w:val="clear" w:color="auto" w:fill="auto"/>
            <w:vAlign w:val="center"/>
          </w:tcPr>
          <w:p w14:paraId="7892BC70" w14:textId="77777777" w:rsidR="00FF7973" w:rsidRPr="00782DED" w:rsidRDefault="00FF7973" w:rsidP="00162F23">
            <w:pPr>
              <w:pStyle w:val="Footer"/>
              <w:jc w:val="right"/>
              <w:rPr>
                <w:rFonts w:ascii="Arial" w:hAnsi="Arial" w:cs="Arial"/>
                <w:color w:val="FFFFFF"/>
                <w:sz w:val="2"/>
                <w:szCs w:val="2"/>
              </w:rPr>
            </w:pPr>
          </w:p>
        </w:tc>
      </w:tr>
      <w:tr w:rsidR="00745FD7" w:rsidRPr="004A3894" w14:paraId="6009F304"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74"/>
        </w:trPr>
        <w:tc>
          <w:tcPr>
            <w:tcW w:w="10987" w:type="dxa"/>
            <w:gridSpan w:val="10"/>
            <w:shd w:val="clear" w:color="auto" w:fill="000000"/>
            <w:tcMar>
              <w:top w:w="0" w:type="dxa"/>
              <w:left w:w="115" w:type="dxa"/>
              <w:bottom w:w="0" w:type="dxa"/>
              <w:right w:w="115" w:type="dxa"/>
            </w:tcMar>
          </w:tcPr>
          <w:p w14:paraId="214B47B0" w14:textId="77777777" w:rsidR="00745FD7" w:rsidRPr="004A3894" w:rsidRDefault="00745FD7" w:rsidP="00162F23">
            <w:pPr>
              <w:tabs>
                <w:tab w:val="left" w:pos="308"/>
                <w:tab w:val="left" w:pos="5260"/>
                <w:tab w:val="left" w:pos="10692"/>
              </w:tabs>
              <w:spacing w:beforeLines="20" w:before="48" w:afterLines="20" w:after="48"/>
              <w:rPr>
                <w:rFonts w:ascii="Arial" w:hAnsi="Arial" w:cs="Arial"/>
                <w:b/>
                <w:sz w:val="17"/>
                <w:szCs w:val="17"/>
              </w:rPr>
            </w:pPr>
            <w:r>
              <w:rPr>
                <w:rFonts w:ascii="Arial" w:hAnsi="Arial" w:cs="Arial"/>
                <w:b/>
                <w:sz w:val="17"/>
                <w:szCs w:val="17"/>
              </w:rPr>
              <w:t>GENERAL INFORMATION:</w:t>
            </w:r>
          </w:p>
        </w:tc>
      </w:tr>
      <w:tr w:rsidR="00FF7973" w:rsidRPr="004A3894" w14:paraId="7F823007"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233"/>
        </w:trPr>
        <w:tc>
          <w:tcPr>
            <w:tcW w:w="5733" w:type="dxa"/>
            <w:gridSpan w:val="3"/>
            <w:shd w:val="clear" w:color="auto" w:fill="FFFFFF"/>
            <w:tcMar>
              <w:top w:w="0" w:type="dxa"/>
              <w:left w:w="115" w:type="dxa"/>
              <w:bottom w:w="0" w:type="dxa"/>
              <w:right w:w="115" w:type="dxa"/>
            </w:tcMar>
          </w:tcPr>
          <w:p w14:paraId="73A539E8" w14:textId="51E7138F" w:rsidR="00FF7973" w:rsidRPr="004A3894" w:rsidRDefault="00FF7973" w:rsidP="00FF7973">
            <w:pPr>
              <w:numPr>
                <w:ilvl w:val="0"/>
                <w:numId w:val="1"/>
              </w:numPr>
              <w:tabs>
                <w:tab w:val="left" w:pos="259"/>
                <w:tab w:val="left" w:pos="5380"/>
                <w:tab w:val="left" w:pos="10692"/>
              </w:tabs>
              <w:spacing w:beforeLines="20" w:before="48" w:afterLines="20" w:after="48"/>
              <w:ind w:left="246" w:hanging="246"/>
              <w:rPr>
                <w:rFonts w:ascii="Arial" w:hAnsi="Arial" w:cs="Arial"/>
                <w:sz w:val="16"/>
                <w:szCs w:val="17"/>
              </w:rPr>
            </w:pPr>
            <w:r>
              <w:rPr>
                <w:rFonts w:ascii="Arial" w:hAnsi="Arial" w:cs="Arial"/>
                <w:sz w:val="16"/>
                <w:szCs w:val="17"/>
              </w:rPr>
              <w:t xml:space="preserve">Name of Applicant (Company Name): </w:t>
            </w:r>
            <w:r w:rsidRPr="004A3894">
              <w:rPr>
                <w:rFonts w:ascii="Arial" w:hAnsi="Arial" w:cs="Arial"/>
                <w:sz w:val="16"/>
                <w:szCs w:val="17"/>
                <w:u w:val="single"/>
              </w:rPr>
              <w:fldChar w:fldCharType="begin">
                <w:ffData>
                  <w:name w:val="Text7"/>
                  <w:enabled/>
                  <w:calcOnExit w:val="0"/>
                  <w:textInput/>
                </w:ffData>
              </w:fldChar>
            </w:r>
            <w:r w:rsidRPr="004A3894">
              <w:rPr>
                <w:rFonts w:ascii="Arial" w:hAnsi="Arial" w:cs="Arial"/>
                <w:sz w:val="16"/>
                <w:szCs w:val="17"/>
                <w:u w:val="single"/>
              </w:rPr>
              <w:instrText xml:space="preserve"> FORMTEXT </w:instrText>
            </w:r>
            <w:r w:rsidRPr="004A3894">
              <w:rPr>
                <w:rFonts w:ascii="Arial" w:hAnsi="Arial" w:cs="Arial"/>
                <w:sz w:val="16"/>
                <w:szCs w:val="17"/>
                <w:u w:val="single"/>
              </w:rPr>
            </w:r>
            <w:r w:rsidRPr="004A3894">
              <w:rPr>
                <w:rFonts w:ascii="Arial" w:hAnsi="Arial" w:cs="Arial"/>
                <w:sz w:val="16"/>
                <w:szCs w:val="17"/>
                <w:u w:val="single"/>
              </w:rPr>
              <w:fldChar w:fldCharType="separate"/>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fldChar w:fldCharType="end"/>
            </w:r>
            <w:r>
              <w:rPr>
                <w:rFonts w:ascii="Arial" w:hAnsi="Arial" w:cs="Arial"/>
                <w:sz w:val="16"/>
                <w:szCs w:val="17"/>
                <w:u w:val="single"/>
              </w:rPr>
              <w:tab/>
            </w:r>
          </w:p>
        </w:tc>
        <w:tc>
          <w:tcPr>
            <w:tcW w:w="5254" w:type="dxa"/>
            <w:gridSpan w:val="7"/>
            <w:shd w:val="clear" w:color="auto" w:fill="FFFFFF"/>
          </w:tcPr>
          <w:p w14:paraId="78BCD69D" w14:textId="28E64259" w:rsidR="00FF7973" w:rsidRPr="004A3894" w:rsidRDefault="00FF7973" w:rsidP="00FF7973">
            <w:pPr>
              <w:tabs>
                <w:tab w:val="left" w:pos="4839"/>
                <w:tab w:val="left" w:pos="10692"/>
              </w:tabs>
              <w:spacing w:beforeLines="20" w:before="48" w:afterLines="20" w:after="48"/>
              <w:rPr>
                <w:rFonts w:ascii="Arial" w:hAnsi="Arial" w:cs="Arial"/>
                <w:sz w:val="16"/>
                <w:szCs w:val="17"/>
              </w:rPr>
            </w:pPr>
            <w:r>
              <w:rPr>
                <w:rFonts w:ascii="Arial" w:hAnsi="Arial" w:cs="Arial"/>
                <w:sz w:val="16"/>
                <w:szCs w:val="17"/>
              </w:rPr>
              <w:t>(</w:t>
            </w:r>
            <w:proofErr w:type="gramStart"/>
            <w:r>
              <w:rPr>
                <w:rFonts w:ascii="Arial" w:hAnsi="Arial" w:cs="Arial"/>
                <w:sz w:val="16"/>
                <w:szCs w:val="17"/>
              </w:rPr>
              <w:t>and</w:t>
            </w:r>
            <w:proofErr w:type="gramEnd"/>
            <w:r>
              <w:rPr>
                <w:rFonts w:ascii="Arial" w:hAnsi="Arial" w:cs="Arial"/>
                <w:sz w:val="16"/>
                <w:szCs w:val="17"/>
              </w:rPr>
              <w:t xml:space="preserve"> its current employees)</w:t>
            </w:r>
            <w:r w:rsidRPr="004A3894">
              <w:rPr>
                <w:rFonts w:ascii="Arial" w:hAnsi="Arial" w:cs="Arial"/>
                <w:sz w:val="16"/>
                <w:szCs w:val="17"/>
              </w:rPr>
              <w:t xml:space="preserve">:  </w:t>
            </w:r>
            <w:r w:rsidRPr="004A3894">
              <w:rPr>
                <w:rFonts w:ascii="Arial" w:hAnsi="Arial" w:cs="Arial"/>
                <w:sz w:val="16"/>
                <w:szCs w:val="17"/>
                <w:u w:val="single"/>
              </w:rPr>
              <w:fldChar w:fldCharType="begin">
                <w:ffData>
                  <w:name w:val="Text7"/>
                  <w:enabled/>
                  <w:calcOnExit w:val="0"/>
                  <w:textInput/>
                </w:ffData>
              </w:fldChar>
            </w:r>
            <w:r w:rsidRPr="004A3894">
              <w:rPr>
                <w:rFonts w:ascii="Arial" w:hAnsi="Arial" w:cs="Arial"/>
                <w:sz w:val="16"/>
                <w:szCs w:val="17"/>
                <w:u w:val="single"/>
              </w:rPr>
              <w:instrText xml:space="preserve"> FORMTEXT </w:instrText>
            </w:r>
            <w:r w:rsidRPr="004A3894">
              <w:rPr>
                <w:rFonts w:ascii="Arial" w:hAnsi="Arial" w:cs="Arial"/>
                <w:sz w:val="16"/>
                <w:szCs w:val="17"/>
                <w:u w:val="single"/>
              </w:rPr>
            </w:r>
            <w:r w:rsidRPr="004A3894">
              <w:rPr>
                <w:rFonts w:ascii="Arial" w:hAnsi="Arial" w:cs="Arial"/>
                <w:sz w:val="16"/>
                <w:szCs w:val="17"/>
                <w:u w:val="single"/>
              </w:rPr>
              <w:fldChar w:fldCharType="separate"/>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fldChar w:fldCharType="end"/>
            </w:r>
            <w:r>
              <w:rPr>
                <w:rFonts w:ascii="Arial" w:hAnsi="Arial" w:cs="Arial"/>
                <w:sz w:val="16"/>
                <w:szCs w:val="17"/>
                <w:u w:val="single"/>
              </w:rPr>
              <w:tab/>
            </w:r>
          </w:p>
        </w:tc>
      </w:tr>
      <w:tr w:rsidR="00745FD7" w:rsidRPr="003D663D" w14:paraId="11E6E3CA"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233"/>
        </w:trPr>
        <w:tc>
          <w:tcPr>
            <w:tcW w:w="10987" w:type="dxa"/>
            <w:gridSpan w:val="10"/>
            <w:shd w:val="clear" w:color="auto" w:fill="FFFFFF"/>
            <w:tcMar>
              <w:top w:w="0" w:type="dxa"/>
              <w:left w:w="115" w:type="dxa"/>
              <w:bottom w:w="0" w:type="dxa"/>
              <w:right w:w="115" w:type="dxa"/>
            </w:tcMar>
          </w:tcPr>
          <w:p w14:paraId="40798B6E" w14:textId="77777777" w:rsidR="00745FD7" w:rsidRPr="003D663D" w:rsidRDefault="00745FD7" w:rsidP="00162F23">
            <w:pPr>
              <w:tabs>
                <w:tab w:val="left" w:pos="259"/>
                <w:tab w:val="left" w:pos="10692"/>
              </w:tabs>
              <w:spacing w:beforeLines="20" w:before="48" w:afterLines="20" w:after="48"/>
              <w:ind w:left="246"/>
              <w:rPr>
                <w:rFonts w:ascii="Arial" w:hAnsi="Arial" w:cs="Arial"/>
                <w:sz w:val="16"/>
                <w:szCs w:val="17"/>
              </w:rPr>
            </w:pPr>
            <w:r>
              <w:rPr>
                <w:rFonts w:ascii="Arial" w:hAnsi="Arial" w:cs="Arial"/>
                <w:sz w:val="16"/>
                <w:szCs w:val="17"/>
              </w:rPr>
              <w:t xml:space="preserve">Address: </w:t>
            </w:r>
            <w:r w:rsidRPr="004A3894">
              <w:rPr>
                <w:rFonts w:ascii="Arial" w:hAnsi="Arial" w:cs="Arial"/>
                <w:sz w:val="16"/>
                <w:szCs w:val="17"/>
                <w:u w:val="single"/>
              </w:rPr>
              <w:fldChar w:fldCharType="begin">
                <w:ffData>
                  <w:name w:val="Text7"/>
                  <w:enabled/>
                  <w:calcOnExit w:val="0"/>
                  <w:textInput/>
                </w:ffData>
              </w:fldChar>
            </w:r>
            <w:r w:rsidRPr="004A3894">
              <w:rPr>
                <w:rFonts w:ascii="Arial" w:hAnsi="Arial" w:cs="Arial"/>
                <w:sz w:val="16"/>
                <w:szCs w:val="17"/>
                <w:u w:val="single"/>
              </w:rPr>
              <w:instrText xml:space="preserve"> FORMTEXT </w:instrText>
            </w:r>
            <w:r w:rsidRPr="004A3894">
              <w:rPr>
                <w:rFonts w:ascii="Arial" w:hAnsi="Arial" w:cs="Arial"/>
                <w:sz w:val="16"/>
                <w:szCs w:val="17"/>
                <w:u w:val="single"/>
              </w:rPr>
            </w:r>
            <w:r w:rsidRPr="004A3894">
              <w:rPr>
                <w:rFonts w:ascii="Arial" w:hAnsi="Arial" w:cs="Arial"/>
                <w:sz w:val="16"/>
                <w:szCs w:val="17"/>
                <w:u w:val="single"/>
              </w:rPr>
              <w:fldChar w:fldCharType="separate"/>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fldChar w:fldCharType="end"/>
            </w:r>
            <w:r>
              <w:rPr>
                <w:rFonts w:ascii="Arial" w:hAnsi="Arial" w:cs="Arial"/>
                <w:sz w:val="16"/>
                <w:szCs w:val="17"/>
                <w:u w:val="single"/>
              </w:rPr>
              <w:tab/>
            </w:r>
          </w:p>
        </w:tc>
      </w:tr>
      <w:tr w:rsidR="00745FD7" w:rsidRPr="003D663D" w14:paraId="032EC6DD"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233"/>
        </w:trPr>
        <w:tc>
          <w:tcPr>
            <w:tcW w:w="3780" w:type="dxa"/>
            <w:gridSpan w:val="2"/>
            <w:shd w:val="clear" w:color="auto" w:fill="FFFFFF"/>
            <w:tcMar>
              <w:top w:w="0" w:type="dxa"/>
              <w:left w:w="115" w:type="dxa"/>
              <w:bottom w:w="0" w:type="dxa"/>
              <w:right w:w="115" w:type="dxa"/>
            </w:tcMar>
          </w:tcPr>
          <w:p w14:paraId="61BD7447" w14:textId="77777777" w:rsidR="00745FD7" w:rsidRPr="003D663D" w:rsidRDefault="00745FD7" w:rsidP="00162F23">
            <w:pPr>
              <w:tabs>
                <w:tab w:val="left" w:pos="259"/>
                <w:tab w:val="left" w:pos="3396"/>
                <w:tab w:val="left" w:pos="10692"/>
              </w:tabs>
              <w:spacing w:beforeLines="20" w:before="48" w:afterLines="20" w:after="48"/>
              <w:ind w:firstLine="251"/>
              <w:rPr>
                <w:rFonts w:ascii="Arial" w:hAnsi="Arial" w:cs="Arial"/>
                <w:sz w:val="16"/>
                <w:szCs w:val="17"/>
              </w:rPr>
            </w:pPr>
            <w:r>
              <w:rPr>
                <w:rFonts w:ascii="Arial" w:hAnsi="Arial" w:cs="Arial"/>
                <w:sz w:val="16"/>
                <w:szCs w:val="17"/>
              </w:rPr>
              <w:t xml:space="preserve">City: </w:t>
            </w:r>
            <w:r w:rsidRPr="004A3894">
              <w:rPr>
                <w:rFonts w:ascii="Arial" w:hAnsi="Arial" w:cs="Arial"/>
                <w:sz w:val="16"/>
                <w:szCs w:val="17"/>
                <w:u w:val="single"/>
              </w:rPr>
              <w:fldChar w:fldCharType="begin">
                <w:ffData>
                  <w:name w:val="Text7"/>
                  <w:enabled/>
                  <w:calcOnExit w:val="0"/>
                  <w:textInput/>
                </w:ffData>
              </w:fldChar>
            </w:r>
            <w:r w:rsidRPr="004A3894">
              <w:rPr>
                <w:rFonts w:ascii="Arial" w:hAnsi="Arial" w:cs="Arial"/>
                <w:sz w:val="16"/>
                <w:szCs w:val="17"/>
                <w:u w:val="single"/>
              </w:rPr>
              <w:instrText xml:space="preserve"> FORMTEXT </w:instrText>
            </w:r>
            <w:r w:rsidRPr="004A3894">
              <w:rPr>
                <w:rFonts w:ascii="Arial" w:hAnsi="Arial" w:cs="Arial"/>
                <w:sz w:val="16"/>
                <w:szCs w:val="17"/>
                <w:u w:val="single"/>
              </w:rPr>
            </w:r>
            <w:r w:rsidRPr="004A3894">
              <w:rPr>
                <w:rFonts w:ascii="Arial" w:hAnsi="Arial" w:cs="Arial"/>
                <w:sz w:val="16"/>
                <w:szCs w:val="17"/>
                <w:u w:val="single"/>
              </w:rPr>
              <w:fldChar w:fldCharType="separate"/>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fldChar w:fldCharType="end"/>
            </w:r>
            <w:r>
              <w:rPr>
                <w:rFonts w:ascii="Arial" w:hAnsi="Arial" w:cs="Arial"/>
                <w:sz w:val="16"/>
                <w:szCs w:val="17"/>
                <w:u w:val="single"/>
              </w:rPr>
              <w:tab/>
            </w:r>
          </w:p>
        </w:tc>
        <w:tc>
          <w:tcPr>
            <w:tcW w:w="3665" w:type="dxa"/>
            <w:gridSpan w:val="3"/>
            <w:shd w:val="clear" w:color="auto" w:fill="FFFFFF"/>
          </w:tcPr>
          <w:p w14:paraId="3C22B4F7" w14:textId="77777777" w:rsidR="00745FD7" w:rsidRPr="003D663D" w:rsidRDefault="00745FD7" w:rsidP="00162F23">
            <w:pPr>
              <w:tabs>
                <w:tab w:val="left" w:pos="259"/>
                <w:tab w:val="left" w:pos="3343"/>
                <w:tab w:val="left" w:pos="10692"/>
              </w:tabs>
              <w:spacing w:beforeLines="20" w:before="48" w:afterLines="20" w:after="48"/>
              <w:rPr>
                <w:rFonts w:ascii="Arial" w:hAnsi="Arial" w:cs="Arial"/>
                <w:sz w:val="16"/>
                <w:szCs w:val="17"/>
              </w:rPr>
            </w:pPr>
            <w:r>
              <w:rPr>
                <w:rFonts w:ascii="Arial" w:hAnsi="Arial" w:cs="Arial"/>
                <w:sz w:val="16"/>
                <w:szCs w:val="17"/>
              </w:rPr>
              <w:t xml:space="preserve">Province: </w:t>
            </w:r>
            <w:r w:rsidRPr="004A3894">
              <w:rPr>
                <w:rFonts w:ascii="Arial" w:hAnsi="Arial" w:cs="Arial"/>
                <w:sz w:val="16"/>
                <w:szCs w:val="17"/>
                <w:u w:val="single"/>
              </w:rPr>
              <w:fldChar w:fldCharType="begin">
                <w:ffData>
                  <w:name w:val="Text7"/>
                  <w:enabled/>
                  <w:calcOnExit w:val="0"/>
                  <w:textInput/>
                </w:ffData>
              </w:fldChar>
            </w:r>
            <w:r w:rsidRPr="004A3894">
              <w:rPr>
                <w:rFonts w:ascii="Arial" w:hAnsi="Arial" w:cs="Arial"/>
                <w:sz w:val="16"/>
                <w:szCs w:val="17"/>
                <w:u w:val="single"/>
              </w:rPr>
              <w:instrText xml:space="preserve"> FORMTEXT </w:instrText>
            </w:r>
            <w:r w:rsidRPr="004A3894">
              <w:rPr>
                <w:rFonts w:ascii="Arial" w:hAnsi="Arial" w:cs="Arial"/>
                <w:sz w:val="16"/>
                <w:szCs w:val="17"/>
                <w:u w:val="single"/>
              </w:rPr>
            </w:r>
            <w:r w:rsidRPr="004A3894">
              <w:rPr>
                <w:rFonts w:ascii="Arial" w:hAnsi="Arial" w:cs="Arial"/>
                <w:sz w:val="16"/>
                <w:szCs w:val="17"/>
                <w:u w:val="single"/>
              </w:rPr>
              <w:fldChar w:fldCharType="separate"/>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fldChar w:fldCharType="end"/>
            </w:r>
            <w:r>
              <w:rPr>
                <w:rFonts w:ascii="Arial" w:hAnsi="Arial" w:cs="Arial"/>
                <w:sz w:val="16"/>
                <w:szCs w:val="17"/>
                <w:u w:val="single"/>
              </w:rPr>
              <w:tab/>
            </w:r>
          </w:p>
        </w:tc>
        <w:tc>
          <w:tcPr>
            <w:tcW w:w="3542" w:type="dxa"/>
            <w:gridSpan w:val="5"/>
            <w:shd w:val="clear" w:color="auto" w:fill="FFFFFF"/>
          </w:tcPr>
          <w:p w14:paraId="1A853429" w14:textId="77777777" w:rsidR="00745FD7" w:rsidRPr="003D663D" w:rsidRDefault="00745FD7" w:rsidP="00FF7973">
            <w:pPr>
              <w:tabs>
                <w:tab w:val="left" w:pos="259"/>
                <w:tab w:val="left" w:pos="3145"/>
                <w:tab w:val="left" w:pos="10692"/>
              </w:tabs>
              <w:spacing w:beforeLines="20" w:before="48" w:afterLines="20" w:after="48"/>
              <w:rPr>
                <w:rFonts w:ascii="Arial" w:hAnsi="Arial" w:cs="Arial"/>
                <w:sz w:val="16"/>
                <w:szCs w:val="17"/>
              </w:rPr>
            </w:pPr>
            <w:r>
              <w:rPr>
                <w:rFonts w:ascii="Arial" w:hAnsi="Arial" w:cs="Arial"/>
                <w:sz w:val="16"/>
                <w:szCs w:val="17"/>
              </w:rPr>
              <w:t xml:space="preserve">Postal Code: </w:t>
            </w:r>
            <w:r w:rsidRPr="004A3894">
              <w:rPr>
                <w:rFonts w:ascii="Arial" w:hAnsi="Arial" w:cs="Arial"/>
                <w:sz w:val="16"/>
                <w:szCs w:val="17"/>
                <w:u w:val="single"/>
              </w:rPr>
              <w:fldChar w:fldCharType="begin">
                <w:ffData>
                  <w:name w:val="Text7"/>
                  <w:enabled/>
                  <w:calcOnExit w:val="0"/>
                  <w:textInput/>
                </w:ffData>
              </w:fldChar>
            </w:r>
            <w:r w:rsidRPr="004A3894">
              <w:rPr>
                <w:rFonts w:ascii="Arial" w:hAnsi="Arial" w:cs="Arial"/>
                <w:sz w:val="16"/>
                <w:szCs w:val="17"/>
                <w:u w:val="single"/>
              </w:rPr>
              <w:instrText xml:space="preserve"> FORMTEXT </w:instrText>
            </w:r>
            <w:r w:rsidRPr="004A3894">
              <w:rPr>
                <w:rFonts w:ascii="Arial" w:hAnsi="Arial" w:cs="Arial"/>
                <w:sz w:val="16"/>
                <w:szCs w:val="17"/>
                <w:u w:val="single"/>
              </w:rPr>
            </w:r>
            <w:r w:rsidRPr="004A3894">
              <w:rPr>
                <w:rFonts w:ascii="Arial" w:hAnsi="Arial" w:cs="Arial"/>
                <w:sz w:val="16"/>
                <w:szCs w:val="17"/>
                <w:u w:val="single"/>
              </w:rPr>
              <w:fldChar w:fldCharType="separate"/>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fldChar w:fldCharType="end"/>
            </w:r>
            <w:r>
              <w:rPr>
                <w:rFonts w:ascii="Arial" w:hAnsi="Arial" w:cs="Arial"/>
                <w:sz w:val="16"/>
                <w:szCs w:val="17"/>
                <w:u w:val="single"/>
              </w:rPr>
              <w:tab/>
            </w:r>
          </w:p>
        </w:tc>
      </w:tr>
      <w:tr w:rsidR="00745FD7" w:rsidRPr="003D663D" w14:paraId="0AFB7F2A"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64"/>
        </w:trPr>
        <w:tc>
          <w:tcPr>
            <w:tcW w:w="10987" w:type="dxa"/>
            <w:gridSpan w:val="10"/>
            <w:shd w:val="clear" w:color="auto" w:fill="FFFFFF"/>
            <w:tcMar>
              <w:top w:w="0" w:type="dxa"/>
              <w:left w:w="115" w:type="dxa"/>
              <w:bottom w:w="0" w:type="dxa"/>
              <w:right w:w="115" w:type="dxa"/>
            </w:tcMar>
          </w:tcPr>
          <w:p w14:paraId="348FC814" w14:textId="77777777" w:rsidR="00745FD7" w:rsidRPr="003D663D" w:rsidRDefault="00745FD7" w:rsidP="00162F23">
            <w:pPr>
              <w:tabs>
                <w:tab w:val="left" w:pos="259"/>
                <w:tab w:val="left" w:pos="10692"/>
              </w:tabs>
              <w:spacing w:beforeLines="20" w:before="48" w:afterLines="20" w:after="48"/>
              <w:rPr>
                <w:rFonts w:ascii="Arial" w:hAnsi="Arial" w:cs="Arial"/>
                <w:sz w:val="4"/>
                <w:szCs w:val="4"/>
              </w:rPr>
            </w:pPr>
          </w:p>
        </w:tc>
      </w:tr>
      <w:tr w:rsidR="00745FD7" w:rsidRPr="004A3894" w14:paraId="4E0E9136"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74"/>
        </w:trPr>
        <w:tc>
          <w:tcPr>
            <w:tcW w:w="10987" w:type="dxa"/>
            <w:gridSpan w:val="10"/>
            <w:shd w:val="clear" w:color="auto" w:fill="000000"/>
            <w:tcMar>
              <w:top w:w="0" w:type="dxa"/>
              <w:left w:w="115" w:type="dxa"/>
              <w:bottom w:w="0" w:type="dxa"/>
              <w:right w:w="115" w:type="dxa"/>
            </w:tcMar>
          </w:tcPr>
          <w:p w14:paraId="6D4A14D8" w14:textId="1A00A613" w:rsidR="00745FD7" w:rsidRPr="00914CF4" w:rsidRDefault="006E5288" w:rsidP="00162F23">
            <w:pPr>
              <w:tabs>
                <w:tab w:val="left" w:pos="308"/>
                <w:tab w:val="left" w:pos="5260"/>
                <w:tab w:val="left" w:pos="10692"/>
              </w:tabs>
              <w:spacing w:beforeLines="20" w:before="48" w:afterLines="20" w:after="48"/>
              <w:rPr>
                <w:rFonts w:ascii="Arial" w:hAnsi="Arial" w:cs="Arial"/>
                <w:b/>
                <w:sz w:val="17"/>
                <w:szCs w:val="17"/>
              </w:rPr>
            </w:pPr>
            <w:r w:rsidRPr="006E5288">
              <w:rPr>
                <w:rFonts w:ascii="Arial" w:hAnsi="Arial" w:cs="Arial"/>
                <w:b/>
                <w:sz w:val="17"/>
                <w:szCs w:val="17"/>
              </w:rPr>
              <w:t>MAXIMUM LIMIT OF LIABILITY PER EMPLOYEE</w:t>
            </w:r>
            <w:r w:rsidRPr="00914CF4">
              <w:rPr>
                <w:rFonts w:ascii="Arial" w:hAnsi="Arial" w:cs="Arial"/>
                <w:b/>
                <w:sz w:val="17"/>
                <w:szCs w:val="17"/>
              </w:rPr>
              <w:t>:</w:t>
            </w:r>
          </w:p>
        </w:tc>
      </w:tr>
      <w:tr w:rsidR="00745FD7" w:rsidRPr="004A3894" w14:paraId="4B689D7F"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74"/>
        </w:trPr>
        <w:tc>
          <w:tcPr>
            <w:tcW w:w="10987" w:type="dxa"/>
            <w:gridSpan w:val="10"/>
            <w:shd w:val="clear" w:color="auto" w:fill="FFFFFF"/>
            <w:tcMar>
              <w:top w:w="0" w:type="dxa"/>
              <w:left w:w="115" w:type="dxa"/>
              <w:bottom w:w="0" w:type="dxa"/>
              <w:right w:w="115" w:type="dxa"/>
            </w:tcMar>
          </w:tcPr>
          <w:p w14:paraId="49AEA123" w14:textId="6A676FE7" w:rsidR="002A2AAB" w:rsidRPr="00191ED0" w:rsidRDefault="00745FD7" w:rsidP="00162F23">
            <w:pPr>
              <w:tabs>
                <w:tab w:val="left" w:pos="308"/>
                <w:tab w:val="left" w:pos="10692"/>
              </w:tabs>
              <w:spacing w:beforeLines="20" w:before="48" w:afterLines="20" w:after="48"/>
              <w:rPr>
                <w:rFonts w:ascii="Arial" w:hAnsi="Arial" w:cs="Arial"/>
                <w:sz w:val="16"/>
                <w:szCs w:val="16"/>
              </w:rPr>
            </w:pPr>
            <w:r w:rsidRPr="004A3894">
              <w:rPr>
                <w:rFonts w:ascii="Arial" w:hAnsi="Arial" w:cs="Arial"/>
                <w:sz w:val="16"/>
                <w:szCs w:val="16"/>
              </w:rPr>
              <w:fldChar w:fldCharType="begin">
                <w:ffData>
                  <w:name w:val="Check1"/>
                  <w:enabled/>
                  <w:calcOnExit w:val="0"/>
                  <w:checkBox>
                    <w:sizeAuto/>
                    <w:default w:val="0"/>
                  </w:checkBox>
                </w:ffData>
              </w:fldChar>
            </w:r>
            <w:r w:rsidRPr="004A3894">
              <w:rPr>
                <w:rFonts w:ascii="Arial" w:hAnsi="Arial" w:cs="Arial"/>
                <w:sz w:val="16"/>
                <w:szCs w:val="16"/>
              </w:rPr>
              <w:instrText xml:space="preserve"> FORMCHECKBOX </w:instrText>
            </w:r>
            <w:r w:rsidR="006E5288">
              <w:rPr>
                <w:rFonts w:ascii="Arial" w:hAnsi="Arial" w:cs="Arial"/>
                <w:sz w:val="16"/>
                <w:szCs w:val="16"/>
              </w:rPr>
            </w:r>
            <w:r w:rsidR="006E5288">
              <w:rPr>
                <w:rFonts w:ascii="Arial" w:hAnsi="Arial" w:cs="Arial"/>
                <w:sz w:val="16"/>
                <w:szCs w:val="16"/>
              </w:rPr>
              <w:fldChar w:fldCharType="separate"/>
            </w:r>
            <w:r w:rsidRPr="004A3894">
              <w:rPr>
                <w:rFonts w:ascii="Arial" w:hAnsi="Arial" w:cs="Arial"/>
                <w:sz w:val="16"/>
                <w:szCs w:val="16"/>
              </w:rPr>
              <w:fldChar w:fldCharType="end"/>
            </w:r>
            <w:r w:rsidRPr="004A3894">
              <w:rPr>
                <w:rFonts w:ascii="Arial" w:hAnsi="Arial" w:cs="Arial"/>
                <w:sz w:val="16"/>
                <w:szCs w:val="16"/>
              </w:rPr>
              <w:t xml:space="preserve"> $</w:t>
            </w:r>
            <w:r w:rsidR="007B257E">
              <w:rPr>
                <w:rFonts w:ascii="Arial" w:hAnsi="Arial" w:cs="Arial"/>
                <w:sz w:val="16"/>
                <w:szCs w:val="16"/>
              </w:rPr>
              <w:t>10</w:t>
            </w:r>
            <w:r>
              <w:rPr>
                <w:rFonts w:ascii="Arial" w:hAnsi="Arial" w:cs="Arial"/>
                <w:sz w:val="16"/>
                <w:szCs w:val="16"/>
              </w:rPr>
              <w:t xml:space="preserve">,000 </w:t>
            </w:r>
            <w:r w:rsidR="003249A7">
              <w:rPr>
                <w:rFonts w:ascii="Arial" w:hAnsi="Arial" w:cs="Arial"/>
                <w:sz w:val="16"/>
                <w:szCs w:val="16"/>
              </w:rPr>
              <w:t xml:space="preserve">     </w:t>
            </w:r>
            <w:r w:rsidR="003249A7" w:rsidRPr="004A3894">
              <w:rPr>
                <w:rFonts w:ascii="Arial" w:hAnsi="Arial" w:cs="Arial"/>
                <w:sz w:val="16"/>
                <w:szCs w:val="16"/>
              </w:rPr>
              <w:fldChar w:fldCharType="begin">
                <w:ffData>
                  <w:name w:val="Check1"/>
                  <w:enabled/>
                  <w:calcOnExit w:val="0"/>
                  <w:checkBox>
                    <w:sizeAuto/>
                    <w:default w:val="0"/>
                  </w:checkBox>
                </w:ffData>
              </w:fldChar>
            </w:r>
            <w:r w:rsidR="003249A7" w:rsidRPr="004A3894">
              <w:rPr>
                <w:rFonts w:ascii="Arial" w:hAnsi="Arial" w:cs="Arial"/>
                <w:sz w:val="16"/>
                <w:szCs w:val="16"/>
              </w:rPr>
              <w:instrText xml:space="preserve"> FORMCHECKBOX </w:instrText>
            </w:r>
            <w:r w:rsidR="006E5288">
              <w:rPr>
                <w:rFonts w:ascii="Arial" w:hAnsi="Arial" w:cs="Arial"/>
                <w:sz w:val="16"/>
                <w:szCs w:val="16"/>
              </w:rPr>
            </w:r>
            <w:r w:rsidR="006E5288">
              <w:rPr>
                <w:rFonts w:ascii="Arial" w:hAnsi="Arial" w:cs="Arial"/>
                <w:sz w:val="16"/>
                <w:szCs w:val="16"/>
              </w:rPr>
              <w:fldChar w:fldCharType="separate"/>
            </w:r>
            <w:r w:rsidR="003249A7" w:rsidRPr="004A3894">
              <w:rPr>
                <w:rFonts w:ascii="Arial" w:hAnsi="Arial" w:cs="Arial"/>
                <w:sz w:val="16"/>
                <w:szCs w:val="16"/>
              </w:rPr>
              <w:fldChar w:fldCharType="end"/>
            </w:r>
            <w:r w:rsidR="003249A7" w:rsidRPr="004A3894">
              <w:rPr>
                <w:rFonts w:ascii="Arial" w:hAnsi="Arial" w:cs="Arial"/>
                <w:sz w:val="16"/>
                <w:szCs w:val="16"/>
              </w:rPr>
              <w:t xml:space="preserve"> $</w:t>
            </w:r>
            <w:r w:rsidR="007B257E">
              <w:rPr>
                <w:rFonts w:ascii="Arial" w:hAnsi="Arial" w:cs="Arial"/>
                <w:sz w:val="16"/>
                <w:szCs w:val="16"/>
              </w:rPr>
              <w:t>25</w:t>
            </w:r>
            <w:r w:rsidR="003249A7">
              <w:rPr>
                <w:rFonts w:ascii="Arial" w:hAnsi="Arial" w:cs="Arial"/>
                <w:sz w:val="16"/>
                <w:szCs w:val="16"/>
              </w:rPr>
              <w:t xml:space="preserve">,000       </w:t>
            </w:r>
          </w:p>
        </w:tc>
      </w:tr>
      <w:tr w:rsidR="00782DED" w:rsidRPr="003D663D" w14:paraId="4EF897DD" w14:textId="77777777" w:rsidTr="00DD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64"/>
        </w:trPr>
        <w:tc>
          <w:tcPr>
            <w:tcW w:w="10987" w:type="dxa"/>
            <w:gridSpan w:val="10"/>
            <w:shd w:val="clear" w:color="auto" w:fill="FFFFFF"/>
            <w:tcMar>
              <w:top w:w="0" w:type="dxa"/>
              <w:left w:w="115" w:type="dxa"/>
              <w:bottom w:w="0" w:type="dxa"/>
              <w:right w:w="115" w:type="dxa"/>
            </w:tcMar>
          </w:tcPr>
          <w:p w14:paraId="420EDB1C" w14:textId="77777777" w:rsidR="00782DED" w:rsidRPr="003D663D" w:rsidRDefault="00782DED" w:rsidP="00DD4705">
            <w:pPr>
              <w:tabs>
                <w:tab w:val="left" w:pos="259"/>
                <w:tab w:val="left" w:pos="10692"/>
              </w:tabs>
              <w:spacing w:beforeLines="20" w:before="48" w:afterLines="20" w:after="48"/>
              <w:rPr>
                <w:rFonts w:ascii="Arial" w:hAnsi="Arial" w:cs="Arial"/>
                <w:sz w:val="4"/>
                <w:szCs w:val="4"/>
              </w:rPr>
            </w:pPr>
          </w:p>
        </w:tc>
      </w:tr>
      <w:tr w:rsidR="007B257E" w:rsidRPr="004A3894" w14:paraId="4575A7C7"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74"/>
        </w:trPr>
        <w:tc>
          <w:tcPr>
            <w:tcW w:w="10987" w:type="dxa"/>
            <w:gridSpan w:val="10"/>
            <w:shd w:val="clear" w:color="auto" w:fill="000000"/>
            <w:tcMar>
              <w:top w:w="0" w:type="dxa"/>
              <w:left w:w="115" w:type="dxa"/>
              <w:bottom w:w="0" w:type="dxa"/>
              <w:right w:w="115" w:type="dxa"/>
            </w:tcMar>
          </w:tcPr>
          <w:p w14:paraId="076EEC8E" w14:textId="77777777" w:rsidR="007B257E" w:rsidRPr="004A3894" w:rsidRDefault="007B257E" w:rsidP="00F154C2">
            <w:pPr>
              <w:tabs>
                <w:tab w:val="left" w:pos="308"/>
                <w:tab w:val="left" w:pos="5260"/>
                <w:tab w:val="left" w:pos="10692"/>
              </w:tabs>
              <w:spacing w:beforeLines="20" w:before="48" w:afterLines="20" w:after="48"/>
              <w:rPr>
                <w:rFonts w:ascii="Arial" w:hAnsi="Arial" w:cs="Arial"/>
                <w:b/>
                <w:sz w:val="17"/>
                <w:szCs w:val="17"/>
              </w:rPr>
            </w:pPr>
            <w:r w:rsidRPr="00031EEC">
              <w:rPr>
                <w:rFonts w:ascii="Arial" w:hAnsi="Arial" w:cs="Arial"/>
                <w:b/>
                <w:sz w:val="17"/>
                <w:szCs w:val="17"/>
              </w:rPr>
              <w:t>ASSESSMENT</w:t>
            </w:r>
            <w:r>
              <w:rPr>
                <w:rFonts w:ascii="Arial" w:hAnsi="Arial" w:cs="Arial"/>
                <w:b/>
                <w:sz w:val="17"/>
                <w:szCs w:val="17"/>
              </w:rPr>
              <w:t>:</w:t>
            </w:r>
          </w:p>
        </w:tc>
      </w:tr>
      <w:tr w:rsidR="007B257E" w:rsidRPr="004A3894" w14:paraId="29DE658D"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20"/>
        </w:trPr>
        <w:tc>
          <w:tcPr>
            <w:tcW w:w="9906" w:type="dxa"/>
            <w:gridSpan w:val="9"/>
            <w:shd w:val="clear" w:color="auto" w:fill="FFFFFF"/>
            <w:tcMar>
              <w:top w:w="0" w:type="dxa"/>
              <w:left w:w="115" w:type="dxa"/>
              <w:bottom w:w="0" w:type="dxa"/>
              <w:right w:w="115" w:type="dxa"/>
            </w:tcMar>
          </w:tcPr>
          <w:p w14:paraId="4DB24CDE" w14:textId="77777777" w:rsidR="007B257E" w:rsidRPr="004A3894" w:rsidRDefault="007B257E" w:rsidP="007B257E">
            <w:pPr>
              <w:tabs>
                <w:tab w:val="left" w:pos="259"/>
                <w:tab w:val="left" w:pos="10692"/>
              </w:tabs>
              <w:spacing w:beforeLines="20" w:before="48" w:afterLines="20" w:after="48"/>
              <w:rPr>
                <w:rFonts w:ascii="Arial" w:hAnsi="Arial" w:cs="Arial"/>
                <w:sz w:val="16"/>
                <w:szCs w:val="16"/>
              </w:rPr>
            </w:pPr>
            <w:r>
              <w:rPr>
                <w:rFonts w:ascii="Arial" w:hAnsi="Arial" w:cs="Arial"/>
                <w:sz w:val="16"/>
                <w:szCs w:val="16"/>
              </w:rPr>
              <w:t>Number of employees (full time and part time)?</w:t>
            </w:r>
            <w:r w:rsidRPr="004A3894">
              <w:rPr>
                <w:rFonts w:ascii="Arial" w:hAnsi="Arial" w:cs="Arial"/>
                <w:sz w:val="16"/>
                <w:szCs w:val="16"/>
              </w:rPr>
              <w:t xml:space="preserve">   </w:t>
            </w:r>
          </w:p>
        </w:tc>
        <w:tc>
          <w:tcPr>
            <w:tcW w:w="1081" w:type="dxa"/>
            <w:shd w:val="clear" w:color="auto" w:fill="FFFFFF"/>
            <w:tcMar>
              <w:top w:w="0" w:type="dxa"/>
              <w:left w:w="115" w:type="dxa"/>
              <w:bottom w:w="0" w:type="dxa"/>
              <w:right w:w="115" w:type="dxa"/>
            </w:tcMar>
          </w:tcPr>
          <w:p w14:paraId="4C3BB6BE" w14:textId="77777777" w:rsidR="007B257E" w:rsidRPr="007B257E" w:rsidRDefault="007B257E" w:rsidP="007B257E">
            <w:pPr>
              <w:tabs>
                <w:tab w:val="left" w:pos="10692"/>
              </w:tabs>
              <w:spacing w:beforeLines="20" w:before="48" w:afterLines="20" w:after="48"/>
              <w:ind w:left="259" w:hanging="259"/>
              <w:rPr>
                <w:rFonts w:ascii="Arial" w:hAnsi="Arial" w:cs="Arial"/>
                <w:sz w:val="16"/>
                <w:szCs w:val="17"/>
                <w:u w:val="single"/>
              </w:rPr>
            </w:pPr>
            <w:r w:rsidRPr="004A3894">
              <w:rPr>
                <w:rFonts w:ascii="Arial" w:hAnsi="Arial" w:cs="Arial"/>
                <w:sz w:val="16"/>
                <w:szCs w:val="17"/>
                <w:u w:val="single"/>
              </w:rPr>
              <w:fldChar w:fldCharType="begin">
                <w:ffData>
                  <w:name w:val="Text7"/>
                  <w:enabled/>
                  <w:calcOnExit w:val="0"/>
                  <w:textInput/>
                </w:ffData>
              </w:fldChar>
            </w:r>
            <w:r w:rsidRPr="004A3894">
              <w:rPr>
                <w:rFonts w:ascii="Arial" w:hAnsi="Arial" w:cs="Arial"/>
                <w:sz w:val="16"/>
                <w:szCs w:val="17"/>
                <w:u w:val="single"/>
              </w:rPr>
              <w:instrText xml:space="preserve"> FORMTEXT </w:instrText>
            </w:r>
            <w:r w:rsidRPr="004A3894">
              <w:rPr>
                <w:rFonts w:ascii="Arial" w:hAnsi="Arial" w:cs="Arial"/>
                <w:sz w:val="16"/>
                <w:szCs w:val="17"/>
                <w:u w:val="single"/>
              </w:rPr>
            </w:r>
            <w:r w:rsidRPr="004A3894">
              <w:rPr>
                <w:rFonts w:ascii="Arial" w:hAnsi="Arial" w:cs="Arial"/>
                <w:sz w:val="16"/>
                <w:szCs w:val="17"/>
                <w:u w:val="single"/>
              </w:rPr>
              <w:fldChar w:fldCharType="separate"/>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fldChar w:fldCharType="end"/>
            </w:r>
          </w:p>
        </w:tc>
      </w:tr>
      <w:tr w:rsidR="007B257E" w:rsidRPr="004A3894" w14:paraId="5FD5C94C"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20"/>
        </w:trPr>
        <w:tc>
          <w:tcPr>
            <w:tcW w:w="9906" w:type="dxa"/>
            <w:gridSpan w:val="9"/>
            <w:shd w:val="clear" w:color="auto" w:fill="FFFFFF"/>
            <w:tcMar>
              <w:top w:w="0" w:type="dxa"/>
              <w:left w:w="115" w:type="dxa"/>
              <w:bottom w:w="0" w:type="dxa"/>
              <w:right w:w="115" w:type="dxa"/>
            </w:tcMar>
          </w:tcPr>
          <w:p w14:paraId="53EA937C" w14:textId="77777777" w:rsidR="007B257E" w:rsidRDefault="007B257E" w:rsidP="007B257E">
            <w:pPr>
              <w:tabs>
                <w:tab w:val="left" w:pos="259"/>
                <w:tab w:val="left" w:pos="10692"/>
              </w:tabs>
              <w:spacing w:beforeLines="20" w:before="48" w:afterLines="20" w:after="48"/>
              <w:rPr>
                <w:rFonts w:ascii="Arial" w:hAnsi="Arial" w:cs="Arial"/>
                <w:sz w:val="16"/>
                <w:szCs w:val="16"/>
              </w:rPr>
            </w:pPr>
            <w:r>
              <w:rPr>
                <w:rFonts w:ascii="Arial" w:hAnsi="Arial" w:cs="Arial"/>
                <w:sz w:val="16"/>
                <w:szCs w:val="16"/>
              </w:rPr>
              <w:t>Number of employees located in Quebec or New Brunswick?</w:t>
            </w:r>
          </w:p>
        </w:tc>
        <w:tc>
          <w:tcPr>
            <w:tcW w:w="1081" w:type="dxa"/>
            <w:shd w:val="clear" w:color="auto" w:fill="FFFFFF"/>
            <w:tcMar>
              <w:top w:w="0" w:type="dxa"/>
              <w:left w:w="115" w:type="dxa"/>
              <w:bottom w:w="0" w:type="dxa"/>
              <w:right w:w="115" w:type="dxa"/>
            </w:tcMar>
          </w:tcPr>
          <w:p w14:paraId="6928DDE7" w14:textId="77777777" w:rsidR="007B257E" w:rsidRPr="004A3894" w:rsidRDefault="007B257E" w:rsidP="007B257E">
            <w:pPr>
              <w:tabs>
                <w:tab w:val="left" w:pos="10692"/>
              </w:tabs>
              <w:spacing w:beforeLines="20" w:before="48" w:afterLines="20" w:after="48"/>
              <w:ind w:left="259" w:hanging="259"/>
              <w:rPr>
                <w:rFonts w:ascii="Arial" w:hAnsi="Arial" w:cs="Arial"/>
                <w:sz w:val="16"/>
                <w:szCs w:val="17"/>
                <w:u w:val="single"/>
              </w:rPr>
            </w:pPr>
            <w:r w:rsidRPr="004A3894">
              <w:rPr>
                <w:rFonts w:ascii="Arial" w:hAnsi="Arial" w:cs="Arial"/>
                <w:sz w:val="16"/>
                <w:szCs w:val="17"/>
                <w:u w:val="single"/>
              </w:rPr>
              <w:fldChar w:fldCharType="begin">
                <w:ffData>
                  <w:name w:val="Text7"/>
                  <w:enabled/>
                  <w:calcOnExit w:val="0"/>
                  <w:textInput/>
                </w:ffData>
              </w:fldChar>
            </w:r>
            <w:r w:rsidRPr="004A3894">
              <w:rPr>
                <w:rFonts w:ascii="Arial" w:hAnsi="Arial" w:cs="Arial"/>
                <w:sz w:val="16"/>
                <w:szCs w:val="17"/>
                <w:u w:val="single"/>
              </w:rPr>
              <w:instrText xml:space="preserve"> FORMTEXT </w:instrText>
            </w:r>
            <w:r w:rsidRPr="004A3894">
              <w:rPr>
                <w:rFonts w:ascii="Arial" w:hAnsi="Arial" w:cs="Arial"/>
                <w:sz w:val="16"/>
                <w:szCs w:val="17"/>
                <w:u w:val="single"/>
              </w:rPr>
            </w:r>
            <w:r w:rsidRPr="004A3894">
              <w:rPr>
                <w:rFonts w:ascii="Arial" w:hAnsi="Arial" w:cs="Arial"/>
                <w:sz w:val="16"/>
                <w:szCs w:val="17"/>
                <w:u w:val="single"/>
              </w:rPr>
              <w:fldChar w:fldCharType="separate"/>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t> </w:t>
            </w:r>
            <w:r w:rsidRPr="004A3894">
              <w:rPr>
                <w:rFonts w:ascii="Arial" w:hAnsi="Arial" w:cs="Arial"/>
                <w:sz w:val="16"/>
                <w:szCs w:val="17"/>
                <w:u w:val="single"/>
              </w:rPr>
              <w:fldChar w:fldCharType="end"/>
            </w:r>
          </w:p>
        </w:tc>
      </w:tr>
      <w:tr w:rsidR="00782DED" w:rsidRPr="003D663D" w14:paraId="002719D3" w14:textId="77777777" w:rsidTr="00DD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64"/>
        </w:trPr>
        <w:tc>
          <w:tcPr>
            <w:tcW w:w="10987" w:type="dxa"/>
            <w:gridSpan w:val="10"/>
            <w:shd w:val="clear" w:color="auto" w:fill="FFFFFF"/>
            <w:tcMar>
              <w:top w:w="0" w:type="dxa"/>
              <w:left w:w="115" w:type="dxa"/>
              <w:bottom w:w="0" w:type="dxa"/>
              <w:right w:w="115" w:type="dxa"/>
            </w:tcMar>
          </w:tcPr>
          <w:p w14:paraId="31E6D932" w14:textId="77777777" w:rsidR="00782DED" w:rsidRPr="003D663D" w:rsidRDefault="00782DED" w:rsidP="00DD4705">
            <w:pPr>
              <w:tabs>
                <w:tab w:val="left" w:pos="259"/>
                <w:tab w:val="left" w:pos="10692"/>
              </w:tabs>
              <w:spacing w:beforeLines="20" w:before="48" w:afterLines="20" w:after="48"/>
              <w:rPr>
                <w:rFonts w:ascii="Arial" w:hAnsi="Arial" w:cs="Arial"/>
                <w:sz w:val="4"/>
                <w:szCs w:val="4"/>
              </w:rPr>
            </w:pPr>
          </w:p>
        </w:tc>
      </w:tr>
      <w:tr w:rsidR="007B257E" w:rsidRPr="004A3894" w14:paraId="1A1146BB"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74"/>
        </w:trPr>
        <w:tc>
          <w:tcPr>
            <w:tcW w:w="10987" w:type="dxa"/>
            <w:gridSpan w:val="10"/>
            <w:shd w:val="clear" w:color="auto" w:fill="000000"/>
            <w:tcMar>
              <w:top w:w="0" w:type="dxa"/>
              <w:left w:w="115" w:type="dxa"/>
              <w:bottom w:w="0" w:type="dxa"/>
              <w:right w:w="115" w:type="dxa"/>
            </w:tcMar>
          </w:tcPr>
          <w:p w14:paraId="27985568" w14:textId="77777777" w:rsidR="007B257E" w:rsidRPr="00914CF4" w:rsidRDefault="007B257E" w:rsidP="00F154C2">
            <w:pPr>
              <w:tabs>
                <w:tab w:val="left" w:pos="308"/>
                <w:tab w:val="left" w:pos="5260"/>
                <w:tab w:val="left" w:pos="10692"/>
              </w:tabs>
              <w:spacing w:beforeLines="20" w:before="48" w:afterLines="20" w:after="48"/>
              <w:rPr>
                <w:rFonts w:ascii="Arial" w:hAnsi="Arial" w:cs="Arial"/>
                <w:b/>
                <w:sz w:val="17"/>
                <w:szCs w:val="17"/>
              </w:rPr>
            </w:pPr>
            <w:r>
              <w:rPr>
                <w:rFonts w:ascii="Arial" w:hAnsi="Arial" w:cs="Arial"/>
                <w:b/>
                <w:sz w:val="17"/>
                <w:szCs w:val="17"/>
              </w:rPr>
              <w:t>DEDUCTIBLE</w:t>
            </w:r>
            <w:r w:rsidRPr="00914CF4">
              <w:rPr>
                <w:rFonts w:ascii="Arial" w:hAnsi="Arial" w:cs="Arial"/>
                <w:b/>
                <w:sz w:val="17"/>
                <w:szCs w:val="17"/>
              </w:rPr>
              <w:t>:</w:t>
            </w:r>
          </w:p>
        </w:tc>
      </w:tr>
      <w:tr w:rsidR="007B257E" w:rsidRPr="004A3894" w14:paraId="7B44A325"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270"/>
        </w:trPr>
        <w:tc>
          <w:tcPr>
            <w:tcW w:w="10987" w:type="dxa"/>
            <w:gridSpan w:val="10"/>
            <w:shd w:val="clear" w:color="auto" w:fill="FFFFFF"/>
            <w:tcMar>
              <w:top w:w="0" w:type="dxa"/>
              <w:left w:w="115" w:type="dxa"/>
              <w:bottom w:w="0" w:type="dxa"/>
              <w:right w:w="115" w:type="dxa"/>
            </w:tcMar>
          </w:tcPr>
          <w:p w14:paraId="23D34682" w14:textId="1D3CE895" w:rsidR="007B257E" w:rsidRPr="00AC6C8A" w:rsidRDefault="007B257E" w:rsidP="00F154C2">
            <w:pPr>
              <w:tabs>
                <w:tab w:val="left" w:pos="308"/>
                <w:tab w:val="left" w:pos="10692"/>
              </w:tabs>
              <w:spacing w:beforeLines="20" w:before="48" w:afterLines="20" w:after="48"/>
              <w:rPr>
                <w:rFonts w:ascii="Arial" w:hAnsi="Arial" w:cs="Arial"/>
                <w:sz w:val="16"/>
                <w:szCs w:val="16"/>
              </w:rPr>
            </w:pPr>
            <w:r w:rsidRPr="004A3894">
              <w:rPr>
                <w:rFonts w:ascii="Arial" w:hAnsi="Arial" w:cs="Arial"/>
                <w:sz w:val="16"/>
                <w:szCs w:val="16"/>
              </w:rPr>
              <w:t>$</w:t>
            </w:r>
            <w:r>
              <w:rPr>
                <w:rFonts w:ascii="Arial" w:hAnsi="Arial" w:cs="Arial"/>
                <w:sz w:val="16"/>
                <w:szCs w:val="16"/>
              </w:rPr>
              <w:t>250</w:t>
            </w:r>
          </w:p>
        </w:tc>
      </w:tr>
      <w:tr w:rsidR="00782DED" w:rsidRPr="003D663D" w14:paraId="3325BBA7" w14:textId="77777777" w:rsidTr="00DD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64"/>
        </w:trPr>
        <w:tc>
          <w:tcPr>
            <w:tcW w:w="10987" w:type="dxa"/>
            <w:gridSpan w:val="10"/>
            <w:shd w:val="clear" w:color="auto" w:fill="FFFFFF"/>
            <w:tcMar>
              <w:top w:w="0" w:type="dxa"/>
              <w:left w:w="115" w:type="dxa"/>
              <w:bottom w:w="0" w:type="dxa"/>
              <w:right w:w="115" w:type="dxa"/>
            </w:tcMar>
          </w:tcPr>
          <w:p w14:paraId="77167224" w14:textId="77777777" w:rsidR="00782DED" w:rsidRPr="003D663D" w:rsidRDefault="00782DED" w:rsidP="00DD4705">
            <w:pPr>
              <w:tabs>
                <w:tab w:val="left" w:pos="259"/>
                <w:tab w:val="left" w:pos="10692"/>
              </w:tabs>
              <w:spacing w:beforeLines="20" w:before="48" w:afterLines="20" w:after="48"/>
              <w:rPr>
                <w:rFonts w:ascii="Arial" w:hAnsi="Arial" w:cs="Arial"/>
                <w:sz w:val="4"/>
                <w:szCs w:val="4"/>
              </w:rPr>
            </w:pPr>
          </w:p>
        </w:tc>
      </w:tr>
      <w:tr w:rsidR="007B257E" w:rsidRPr="004A3894" w14:paraId="40580CCD"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74"/>
        </w:trPr>
        <w:tc>
          <w:tcPr>
            <w:tcW w:w="10987" w:type="dxa"/>
            <w:gridSpan w:val="10"/>
            <w:shd w:val="clear" w:color="auto" w:fill="000000"/>
            <w:tcMar>
              <w:top w:w="0" w:type="dxa"/>
              <w:left w:w="115" w:type="dxa"/>
              <w:bottom w:w="0" w:type="dxa"/>
              <w:right w:w="115" w:type="dxa"/>
            </w:tcMar>
          </w:tcPr>
          <w:p w14:paraId="1333ABF2" w14:textId="77777777" w:rsidR="007B257E" w:rsidRPr="004A3894" w:rsidRDefault="007B257E" w:rsidP="00F154C2">
            <w:pPr>
              <w:tabs>
                <w:tab w:val="left" w:pos="308"/>
                <w:tab w:val="left" w:pos="5260"/>
                <w:tab w:val="left" w:pos="10692"/>
              </w:tabs>
              <w:spacing w:beforeLines="20" w:before="48" w:afterLines="20" w:after="48"/>
              <w:rPr>
                <w:rFonts w:ascii="Arial" w:hAnsi="Arial" w:cs="Arial"/>
                <w:b/>
                <w:sz w:val="17"/>
                <w:szCs w:val="17"/>
              </w:rPr>
            </w:pPr>
            <w:r>
              <w:rPr>
                <w:rFonts w:ascii="Arial" w:hAnsi="Arial" w:cs="Arial"/>
                <w:b/>
                <w:sz w:val="17"/>
                <w:szCs w:val="17"/>
              </w:rPr>
              <w:t>GENERAL CONDITIONS</w:t>
            </w:r>
          </w:p>
        </w:tc>
      </w:tr>
      <w:tr w:rsidR="00FF7973" w:rsidRPr="004A3894" w14:paraId="6AAEBED0"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3321"/>
        </w:trPr>
        <w:tc>
          <w:tcPr>
            <w:tcW w:w="10987" w:type="dxa"/>
            <w:gridSpan w:val="10"/>
            <w:shd w:val="clear" w:color="auto" w:fill="FFFFFF"/>
            <w:tcMar>
              <w:top w:w="0" w:type="dxa"/>
              <w:left w:w="115" w:type="dxa"/>
              <w:bottom w:w="0" w:type="dxa"/>
              <w:right w:w="115" w:type="dxa"/>
            </w:tcMar>
          </w:tcPr>
          <w:p w14:paraId="6CF2D48D" w14:textId="77777777" w:rsidR="00FF7973" w:rsidRDefault="00FF7973" w:rsidP="007B257E">
            <w:pPr>
              <w:pStyle w:val="ListParagraph"/>
              <w:spacing w:after="0"/>
              <w:ind w:left="360"/>
              <w:jc w:val="both"/>
              <w:rPr>
                <w:rFonts w:ascii="Arial" w:hAnsi="Arial" w:cs="Arial"/>
                <w:bCs/>
                <w:color w:val="000000" w:themeColor="text1"/>
                <w:sz w:val="15"/>
                <w:szCs w:val="15"/>
              </w:rPr>
            </w:pPr>
          </w:p>
          <w:p w14:paraId="3AD128F2" w14:textId="77777777" w:rsidR="00FF7973" w:rsidRPr="005857C4" w:rsidRDefault="00FF7973" w:rsidP="004D02DD">
            <w:pPr>
              <w:pStyle w:val="ListParagraph"/>
              <w:numPr>
                <w:ilvl w:val="0"/>
                <w:numId w:val="2"/>
              </w:numPr>
              <w:spacing w:after="0"/>
              <w:jc w:val="both"/>
              <w:rPr>
                <w:rFonts w:ascii="Arial" w:hAnsi="Arial" w:cs="Arial"/>
                <w:bCs/>
                <w:color w:val="000000" w:themeColor="text1"/>
                <w:sz w:val="15"/>
                <w:szCs w:val="15"/>
              </w:rPr>
            </w:pPr>
            <w:r w:rsidRPr="005857C4">
              <w:rPr>
                <w:rFonts w:ascii="Arial" w:hAnsi="Arial" w:cs="Arial"/>
                <w:bCs/>
                <w:color w:val="000000" w:themeColor="text1"/>
                <w:sz w:val="15"/>
                <w:szCs w:val="15"/>
              </w:rPr>
              <w:t xml:space="preserve">The </w:t>
            </w:r>
            <w:r w:rsidRPr="005857C4">
              <w:rPr>
                <w:rFonts w:ascii="Arial" w:hAnsi="Arial" w:cs="Arial"/>
                <w:b/>
                <w:bCs/>
                <w:color w:val="000000" w:themeColor="text1"/>
                <w:sz w:val="15"/>
                <w:szCs w:val="15"/>
              </w:rPr>
              <w:t>cyber-attack, cyber extortion threat, identity theft, credit card fraud</w:t>
            </w:r>
            <w:r w:rsidRPr="005857C4">
              <w:rPr>
                <w:rFonts w:ascii="Arial" w:hAnsi="Arial" w:cs="Arial"/>
                <w:bCs/>
                <w:color w:val="000000" w:themeColor="text1"/>
                <w:sz w:val="15"/>
                <w:szCs w:val="15"/>
              </w:rPr>
              <w:t xml:space="preserve">, </w:t>
            </w:r>
            <w:r w:rsidRPr="005857C4">
              <w:rPr>
                <w:rFonts w:ascii="Arial" w:hAnsi="Arial" w:cs="Arial"/>
                <w:b/>
                <w:bCs/>
                <w:color w:val="000000" w:themeColor="text1"/>
                <w:sz w:val="15"/>
                <w:szCs w:val="15"/>
              </w:rPr>
              <w:t>phishing</w:t>
            </w:r>
            <w:r w:rsidRPr="005857C4">
              <w:rPr>
                <w:rFonts w:ascii="Arial" w:hAnsi="Arial" w:cs="Arial"/>
                <w:bCs/>
                <w:color w:val="000000" w:themeColor="text1"/>
                <w:sz w:val="15"/>
                <w:szCs w:val="15"/>
              </w:rPr>
              <w:t xml:space="preserve"> attempt or cyber-crime must be first discovered by </w:t>
            </w:r>
            <w:r>
              <w:rPr>
                <w:rFonts w:ascii="Arial" w:hAnsi="Arial" w:cs="Arial"/>
                <w:b/>
                <w:bCs/>
                <w:color w:val="000000" w:themeColor="text1"/>
                <w:sz w:val="15"/>
                <w:szCs w:val="15"/>
              </w:rPr>
              <w:t>the employee</w:t>
            </w:r>
            <w:r w:rsidRPr="005857C4">
              <w:rPr>
                <w:rFonts w:ascii="Arial" w:hAnsi="Arial" w:cs="Arial"/>
                <w:b/>
                <w:bCs/>
                <w:color w:val="000000" w:themeColor="text1"/>
                <w:sz w:val="15"/>
                <w:szCs w:val="15"/>
              </w:rPr>
              <w:t xml:space="preserve"> </w:t>
            </w:r>
            <w:r w:rsidRPr="005857C4">
              <w:rPr>
                <w:rFonts w:ascii="Arial" w:hAnsi="Arial" w:cs="Arial"/>
                <w:bCs/>
                <w:color w:val="000000" w:themeColor="text1"/>
                <w:sz w:val="15"/>
                <w:szCs w:val="15"/>
              </w:rPr>
              <w:t>during the Period of Insurance.</w:t>
            </w:r>
          </w:p>
          <w:p w14:paraId="051CB258" w14:textId="77777777" w:rsidR="00FF7973" w:rsidRPr="005857C4" w:rsidRDefault="00FF7973" w:rsidP="004D02DD">
            <w:pPr>
              <w:pStyle w:val="ListParagraph"/>
              <w:spacing w:after="0"/>
              <w:ind w:left="360"/>
              <w:jc w:val="both"/>
              <w:rPr>
                <w:rFonts w:ascii="Arial" w:hAnsi="Arial" w:cs="Arial"/>
                <w:bCs/>
                <w:color w:val="000000" w:themeColor="text1"/>
                <w:sz w:val="15"/>
                <w:szCs w:val="15"/>
              </w:rPr>
            </w:pPr>
          </w:p>
          <w:p w14:paraId="38F2990F" w14:textId="77777777" w:rsidR="00FF7973" w:rsidRPr="005857C4" w:rsidRDefault="00FF7973" w:rsidP="004D02DD">
            <w:pPr>
              <w:pStyle w:val="ListParagraph"/>
              <w:numPr>
                <w:ilvl w:val="0"/>
                <w:numId w:val="2"/>
              </w:numPr>
              <w:spacing w:after="0"/>
              <w:jc w:val="both"/>
              <w:rPr>
                <w:rFonts w:ascii="Arial" w:hAnsi="Arial" w:cs="Arial"/>
                <w:bCs/>
                <w:color w:val="000000" w:themeColor="text1"/>
                <w:sz w:val="15"/>
                <w:szCs w:val="15"/>
              </w:rPr>
            </w:pPr>
            <w:r>
              <w:rPr>
                <w:rFonts w:ascii="Arial" w:hAnsi="Arial" w:cs="Arial"/>
                <w:b/>
                <w:bCs/>
                <w:color w:val="000000" w:themeColor="text1"/>
                <w:sz w:val="15"/>
                <w:szCs w:val="15"/>
              </w:rPr>
              <w:t>The employee</w:t>
            </w:r>
            <w:r w:rsidRPr="005857C4">
              <w:rPr>
                <w:rFonts w:ascii="Arial" w:hAnsi="Arial" w:cs="Arial"/>
                <w:b/>
                <w:bCs/>
                <w:color w:val="000000" w:themeColor="text1"/>
                <w:sz w:val="15"/>
                <w:szCs w:val="15"/>
              </w:rPr>
              <w:t xml:space="preserve"> </w:t>
            </w:r>
            <w:r w:rsidRPr="005857C4">
              <w:rPr>
                <w:rFonts w:ascii="Arial" w:hAnsi="Arial" w:cs="Arial"/>
                <w:bCs/>
                <w:color w:val="000000" w:themeColor="text1"/>
                <w:sz w:val="15"/>
                <w:szCs w:val="15"/>
              </w:rPr>
              <w:t>must</w:t>
            </w:r>
            <w:r w:rsidRPr="005857C4">
              <w:rPr>
                <w:rFonts w:ascii="Arial" w:hAnsi="Arial" w:cs="Arial"/>
                <w:b/>
                <w:bCs/>
                <w:color w:val="000000" w:themeColor="text1"/>
                <w:sz w:val="15"/>
                <w:szCs w:val="15"/>
              </w:rPr>
              <w:t xml:space="preserve"> </w:t>
            </w:r>
            <w:r w:rsidRPr="005857C4">
              <w:rPr>
                <w:rFonts w:ascii="Arial" w:hAnsi="Arial" w:cs="Arial"/>
                <w:bCs/>
                <w:color w:val="000000" w:themeColor="text1"/>
                <w:sz w:val="15"/>
                <w:szCs w:val="15"/>
              </w:rPr>
              <w:t xml:space="preserve">report the </w:t>
            </w:r>
            <w:r w:rsidRPr="005857C4">
              <w:rPr>
                <w:rFonts w:ascii="Arial" w:hAnsi="Arial" w:cs="Arial"/>
                <w:b/>
                <w:bCs/>
                <w:color w:val="000000" w:themeColor="text1"/>
                <w:sz w:val="15"/>
                <w:szCs w:val="15"/>
              </w:rPr>
              <w:t>cyber-attack,</w:t>
            </w:r>
            <w:r w:rsidRPr="005857C4">
              <w:rPr>
                <w:rFonts w:ascii="Arial" w:hAnsi="Arial" w:cs="Arial"/>
                <w:bCs/>
                <w:color w:val="000000" w:themeColor="text1"/>
                <w:sz w:val="15"/>
                <w:szCs w:val="15"/>
              </w:rPr>
              <w:t xml:space="preserve"> </w:t>
            </w:r>
            <w:r w:rsidRPr="005857C4">
              <w:rPr>
                <w:rFonts w:ascii="Arial" w:hAnsi="Arial" w:cs="Arial"/>
                <w:b/>
                <w:bCs/>
                <w:color w:val="000000" w:themeColor="text1"/>
                <w:sz w:val="15"/>
                <w:szCs w:val="15"/>
              </w:rPr>
              <w:t xml:space="preserve">cyber extortion threat, identity theft, credit card fraud or phishing </w:t>
            </w:r>
            <w:r w:rsidRPr="005857C4">
              <w:rPr>
                <w:rFonts w:ascii="Arial" w:hAnsi="Arial" w:cs="Arial"/>
                <w:bCs/>
                <w:color w:val="000000" w:themeColor="text1"/>
                <w:sz w:val="15"/>
                <w:szCs w:val="15"/>
              </w:rPr>
              <w:t xml:space="preserve">attempt to </w:t>
            </w:r>
            <w:r w:rsidRPr="005857C4">
              <w:rPr>
                <w:rFonts w:ascii="Arial" w:hAnsi="Arial" w:cs="Arial"/>
                <w:b/>
                <w:bCs/>
                <w:color w:val="000000" w:themeColor="text1"/>
                <w:sz w:val="15"/>
                <w:szCs w:val="15"/>
              </w:rPr>
              <w:t xml:space="preserve">us </w:t>
            </w:r>
            <w:r w:rsidRPr="005857C4">
              <w:rPr>
                <w:rFonts w:ascii="Arial" w:hAnsi="Arial" w:cs="Arial"/>
                <w:bCs/>
                <w:color w:val="000000" w:themeColor="text1"/>
                <w:sz w:val="15"/>
                <w:szCs w:val="15"/>
              </w:rPr>
              <w:t xml:space="preserve">no later than fifteen (15) days after the </w:t>
            </w:r>
            <w:r w:rsidRPr="005857C4">
              <w:rPr>
                <w:rFonts w:ascii="Arial" w:hAnsi="Arial" w:cs="Arial"/>
                <w:b/>
                <w:bCs/>
                <w:color w:val="000000" w:themeColor="text1"/>
                <w:sz w:val="15"/>
                <w:szCs w:val="15"/>
              </w:rPr>
              <w:t xml:space="preserve">cyber-attack, cyber extortion threat, credit card fraud </w:t>
            </w:r>
            <w:r w:rsidRPr="005857C4">
              <w:rPr>
                <w:rFonts w:ascii="Arial" w:hAnsi="Arial" w:cs="Arial"/>
                <w:bCs/>
                <w:color w:val="000000" w:themeColor="text1"/>
                <w:sz w:val="15"/>
                <w:szCs w:val="15"/>
              </w:rPr>
              <w:t>or</w:t>
            </w:r>
            <w:r w:rsidRPr="005857C4">
              <w:rPr>
                <w:rFonts w:ascii="Arial" w:hAnsi="Arial" w:cs="Arial"/>
                <w:b/>
                <w:bCs/>
                <w:color w:val="000000" w:themeColor="text1"/>
                <w:sz w:val="15"/>
                <w:szCs w:val="15"/>
              </w:rPr>
              <w:t xml:space="preserve"> phishing </w:t>
            </w:r>
            <w:r w:rsidRPr="005857C4">
              <w:rPr>
                <w:rFonts w:ascii="Arial" w:hAnsi="Arial" w:cs="Arial"/>
                <w:bCs/>
                <w:color w:val="000000" w:themeColor="text1"/>
                <w:sz w:val="15"/>
                <w:szCs w:val="15"/>
              </w:rPr>
              <w:t>attempt</w:t>
            </w:r>
            <w:r w:rsidRPr="005857C4">
              <w:rPr>
                <w:rFonts w:ascii="Arial" w:hAnsi="Arial" w:cs="Arial"/>
                <w:b/>
                <w:bCs/>
                <w:color w:val="000000" w:themeColor="text1"/>
                <w:sz w:val="15"/>
                <w:szCs w:val="15"/>
              </w:rPr>
              <w:t xml:space="preserve"> </w:t>
            </w:r>
            <w:r w:rsidRPr="005857C4">
              <w:rPr>
                <w:rFonts w:ascii="Arial" w:hAnsi="Arial" w:cs="Arial"/>
                <w:bCs/>
                <w:color w:val="000000" w:themeColor="text1"/>
                <w:sz w:val="15"/>
                <w:szCs w:val="15"/>
              </w:rPr>
              <w:t xml:space="preserve">is first discovered by </w:t>
            </w:r>
            <w:r>
              <w:rPr>
                <w:rFonts w:ascii="Arial" w:hAnsi="Arial" w:cs="Arial"/>
                <w:b/>
                <w:bCs/>
                <w:color w:val="000000" w:themeColor="text1"/>
                <w:sz w:val="15"/>
                <w:szCs w:val="15"/>
              </w:rPr>
              <w:t>the employee</w:t>
            </w:r>
            <w:r w:rsidRPr="005857C4">
              <w:rPr>
                <w:rFonts w:ascii="Arial" w:hAnsi="Arial" w:cs="Arial"/>
                <w:bCs/>
                <w:color w:val="000000" w:themeColor="text1"/>
                <w:sz w:val="15"/>
                <w:szCs w:val="15"/>
              </w:rPr>
              <w:t>.</w:t>
            </w:r>
          </w:p>
          <w:p w14:paraId="4DE6AC0A" w14:textId="77777777" w:rsidR="00FF7973" w:rsidRPr="005857C4" w:rsidRDefault="00FF7973" w:rsidP="004D02DD">
            <w:pPr>
              <w:pStyle w:val="ListParagraph"/>
              <w:spacing w:after="0"/>
              <w:jc w:val="both"/>
              <w:rPr>
                <w:rFonts w:ascii="Arial" w:hAnsi="Arial" w:cs="Arial"/>
                <w:b/>
                <w:bCs/>
                <w:color w:val="000000" w:themeColor="text1"/>
                <w:sz w:val="15"/>
                <w:szCs w:val="15"/>
              </w:rPr>
            </w:pPr>
          </w:p>
          <w:p w14:paraId="2562E270" w14:textId="77777777" w:rsidR="00FF7973" w:rsidRPr="005857C4" w:rsidRDefault="00FF7973" w:rsidP="004D02DD">
            <w:pPr>
              <w:pStyle w:val="ListParagraph"/>
              <w:numPr>
                <w:ilvl w:val="0"/>
                <w:numId w:val="2"/>
              </w:numPr>
              <w:spacing w:after="0"/>
              <w:jc w:val="both"/>
              <w:rPr>
                <w:rFonts w:ascii="Arial" w:hAnsi="Arial" w:cs="Arial"/>
                <w:bCs/>
                <w:color w:val="000000" w:themeColor="text1"/>
                <w:sz w:val="15"/>
                <w:szCs w:val="15"/>
              </w:rPr>
            </w:pPr>
            <w:r>
              <w:rPr>
                <w:rFonts w:ascii="Arial" w:hAnsi="Arial" w:cs="Arial"/>
                <w:b/>
                <w:bCs/>
                <w:color w:val="000000" w:themeColor="text1"/>
                <w:sz w:val="15"/>
                <w:szCs w:val="15"/>
              </w:rPr>
              <w:t>The employee</w:t>
            </w:r>
            <w:r w:rsidRPr="005857C4">
              <w:rPr>
                <w:rFonts w:ascii="Arial" w:hAnsi="Arial" w:cs="Arial"/>
                <w:b/>
                <w:bCs/>
                <w:color w:val="000000" w:themeColor="text1"/>
                <w:sz w:val="15"/>
                <w:szCs w:val="15"/>
              </w:rPr>
              <w:t xml:space="preserve"> </w:t>
            </w:r>
            <w:r w:rsidRPr="005857C4">
              <w:rPr>
                <w:rFonts w:ascii="Arial" w:hAnsi="Arial" w:cs="Arial"/>
                <w:bCs/>
                <w:color w:val="000000" w:themeColor="text1"/>
                <w:sz w:val="15"/>
                <w:szCs w:val="15"/>
              </w:rPr>
              <w:t>must</w:t>
            </w:r>
            <w:r w:rsidRPr="005857C4">
              <w:rPr>
                <w:rFonts w:ascii="Arial" w:hAnsi="Arial" w:cs="Arial"/>
                <w:b/>
                <w:bCs/>
                <w:color w:val="000000" w:themeColor="text1"/>
                <w:sz w:val="15"/>
                <w:szCs w:val="15"/>
              </w:rPr>
              <w:t xml:space="preserve"> </w:t>
            </w:r>
            <w:r w:rsidRPr="005857C4">
              <w:rPr>
                <w:rFonts w:ascii="Arial" w:hAnsi="Arial" w:cs="Arial"/>
                <w:bCs/>
                <w:color w:val="000000" w:themeColor="text1"/>
                <w:sz w:val="15"/>
                <w:szCs w:val="15"/>
              </w:rPr>
              <w:t xml:space="preserve">back up original </w:t>
            </w:r>
            <w:r w:rsidRPr="005857C4">
              <w:rPr>
                <w:rFonts w:ascii="Arial" w:hAnsi="Arial" w:cs="Arial"/>
                <w:b/>
                <w:bCs/>
                <w:color w:val="000000" w:themeColor="text1"/>
                <w:sz w:val="15"/>
                <w:szCs w:val="15"/>
              </w:rPr>
              <w:t>data</w:t>
            </w:r>
            <w:r w:rsidRPr="005857C4">
              <w:rPr>
                <w:rFonts w:ascii="Arial" w:hAnsi="Arial" w:cs="Arial"/>
                <w:bCs/>
                <w:color w:val="000000" w:themeColor="text1"/>
                <w:sz w:val="15"/>
                <w:szCs w:val="15"/>
              </w:rPr>
              <w:t xml:space="preserve"> of </w:t>
            </w:r>
            <w:r>
              <w:rPr>
                <w:rFonts w:ascii="Arial" w:hAnsi="Arial" w:cs="Arial"/>
                <w:b/>
                <w:bCs/>
                <w:color w:val="000000" w:themeColor="text1"/>
                <w:sz w:val="15"/>
                <w:szCs w:val="15"/>
              </w:rPr>
              <w:t>the employee’s</w:t>
            </w:r>
            <w:r w:rsidRPr="005857C4">
              <w:rPr>
                <w:rFonts w:ascii="Arial" w:hAnsi="Arial" w:cs="Arial"/>
                <w:b/>
                <w:bCs/>
                <w:color w:val="000000" w:themeColor="text1"/>
                <w:sz w:val="15"/>
                <w:szCs w:val="15"/>
              </w:rPr>
              <w:t xml:space="preserve"> computer system</w:t>
            </w:r>
            <w:r w:rsidRPr="005857C4">
              <w:rPr>
                <w:rFonts w:ascii="Arial" w:hAnsi="Arial" w:cs="Arial"/>
                <w:bCs/>
                <w:color w:val="000000" w:themeColor="text1"/>
                <w:sz w:val="15"/>
                <w:szCs w:val="15"/>
              </w:rPr>
              <w:t xml:space="preserve"> at least every 30 days. If a service provider processes or stores data for </w:t>
            </w:r>
            <w:r>
              <w:rPr>
                <w:rFonts w:ascii="Arial" w:hAnsi="Arial" w:cs="Arial"/>
                <w:b/>
                <w:bCs/>
                <w:color w:val="000000" w:themeColor="text1"/>
                <w:sz w:val="15"/>
                <w:szCs w:val="15"/>
              </w:rPr>
              <w:t>the employee</w:t>
            </w:r>
            <w:r w:rsidRPr="005857C4">
              <w:rPr>
                <w:rFonts w:ascii="Arial" w:hAnsi="Arial" w:cs="Arial"/>
                <w:bCs/>
                <w:color w:val="000000" w:themeColor="text1"/>
                <w:sz w:val="15"/>
                <w:szCs w:val="15"/>
              </w:rPr>
              <w:t xml:space="preserve">, </w:t>
            </w:r>
            <w:r>
              <w:rPr>
                <w:rFonts w:ascii="Arial" w:hAnsi="Arial" w:cs="Arial"/>
                <w:b/>
                <w:bCs/>
                <w:color w:val="000000" w:themeColor="text1"/>
                <w:sz w:val="15"/>
                <w:szCs w:val="15"/>
              </w:rPr>
              <w:t>the employee</w:t>
            </w:r>
            <w:r w:rsidRPr="005857C4">
              <w:rPr>
                <w:rFonts w:ascii="Arial" w:hAnsi="Arial" w:cs="Arial"/>
                <w:bCs/>
                <w:color w:val="000000" w:themeColor="text1"/>
                <w:sz w:val="15"/>
                <w:szCs w:val="15"/>
              </w:rPr>
              <w:t xml:space="preserve"> must make sure that the terms of the contract between </w:t>
            </w:r>
            <w:r>
              <w:rPr>
                <w:rFonts w:ascii="Arial" w:hAnsi="Arial" w:cs="Arial"/>
                <w:b/>
                <w:bCs/>
                <w:color w:val="000000" w:themeColor="text1"/>
                <w:sz w:val="15"/>
                <w:szCs w:val="15"/>
              </w:rPr>
              <w:t>the employee</w:t>
            </w:r>
            <w:r w:rsidRPr="005857C4">
              <w:rPr>
                <w:rFonts w:ascii="Arial" w:hAnsi="Arial" w:cs="Arial"/>
                <w:bCs/>
                <w:color w:val="000000" w:themeColor="text1"/>
                <w:sz w:val="15"/>
                <w:szCs w:val="15"/>
              </w:rPr>
              <w:t xml:space="preserve"> and the service provider allow </w:t>
            </w:r>
            <w:r w:rsidRPr="005857C4">
              <w:rPr>
                <w:rFonts w:ascii="Arial" w:hAnsi="Arial" w:cs="Arial"/>
                <w:b/>
                <w:bCs/>
                <w:color w:val="000000" w:themeColor="text1"/>
                <w:sz w:val="15"/>
                <w:szCs w:val="15"/>
              </w:rPr>
              <w:t>data</w:t>
            </w:r>
            <w:r w:rsidRPr="005857C4">
              <w:rPr>
                <w:rFonts w:ascii="Arial" w:hAnsi="Arial" w:cs="Arial"/>
                <w:bCs/>
                <w:color w:val="000000" w:themeColor="text1"/>
                <w:sz w:val="15"/>
                <w:szCs w:val="15"/>
              </w:rPr>
              <w:t xml:space="preserve"> to be backed up. </w:t>
            </w:r>
          </w:p>
          <w:p w14:paraId="5D959E41" w14:textId="77777777" w:rsidR="00FF7973" w:rsidRPr="005857C4" w:rsidRDefault="00FF7973" w:rsidP="004D02DD">
            <w:pPr>
              <w:pStyle w:val="ListParagraph"/>
              <w:spacing w:after="0"/>
              <w:jc w:val="both"/>
              <w:rPr>
                <w:rFonts w:ascii="Arial" w:hAnsi="Arial" w:cs="Arial"/>
                <w:b/>
                <w:bCs/>
                <w:color w:val="000000" w:themeColor="text1"/>
                <w:sz w:val="15"/>
                <w:szCs w:val="15"/>
              </w:rPr>
            </w:pPr>
          </w:p>
          <w:p w14:paraId="4FE50CF6" w14:textId="77777777" w:rsidR="00FF7973" w:rsidRPr="005857C4" w:rsidRDefault="00FF7973" w:rsidP="004D02DD">
            <w:pPr>
              <w:pStyle w:val="ListParagraph"/>
              <w:numPr>
                <w:ilvl w:val="0"/>
                <w:numId w:val="2"/>
              </w:numPr>
              <w:spacing w:after="0"/>
              <w:jc w:val="both"/>
              <w:rPr>
                <w:rFonts w:ascii="Arial" w:hAnsi="Arial" w:cs="Arial"/>
                <w:bCs/>
                <w:color w:val="000000" w:themeColor="text1"/>
                <w:sz w:val="15"/>
                <w:szCs w:val="15"/>
              </w:rPr>
            </w:pPr>
            <w:r>
              <w:rPr>
                <w:rFonts w:ascii="Arial" w:hAnsi="Arial" w:cs="Arial"/>
                <w:b/>
                <w:bCs/>
                <w:color w:val="000000" w:themeColor="text1"/>
                <w:sz w:val="15"/>
                <w:szCs w:val="15"/>
              </w:rPr>
              <w:t>The employee</w:t>
            </w:r>
            <w:r w:rsidRPr="005857C4">
              <w:rPr>
                <w:rFonts w:ascii="Arial" w:hAnsi="Arial" w:cs="Arial"/>
                <w:b/>
                <w:bCs/>
                <w:color w:val="000000" w:themeColor="text1"/>
                <w:sz w:val="15"/>
                <w:szCs w:val="15"/>
              </w:rPr>
              <w:t xml:space="preserve"> </w:t>
            </w:r>
            <w:r w:rsidRPr="005857C4">
              <w:rPr>
                <w:rFonts w:ascii="Arial" w:hAnsi="Arial" w:cs="Arial"/>
                <w:bCs/>
                <w:color w:val="000000" w:themeColor="text1"/>
                <w:sz w:val="15"/>
                <w:szCs w:val="15"/>
              </w:rPr>
              <w:t>must</w:t>
            </w:r>
            <w:r w:rsidRPr="005857C4">
              <w:rPr>
                <w:rFonts w:ascii="Arial" w:hAnsi="Arial" w:cs="Arial"/>
                <w:b/>
                <w:bCs/>
                <w:color w:val="000000" w:themeColor="text1"/>
                <w:sz w:val="15"/>
                <w:szCs w:val="15"/>
              </w:rPr>
              <w:t xml:space="preserve"> </w:t>
            </w:r>
            <w:r w:rsidRPr="005857C4">
              <w:rPr>
                <w:rFonts w:ascii="Arial" w:hAnsi="Arial" w:cs="Arial"/>
                <w:bCs/>
                <w:color w:val="000000" w:themeColor="text1"/>
                <w:sz w:val="15"/>
                <w:szCs w:val="15"/>
              </w:rPr>
              <w:t xml:space="preserve">change the passwords on </w:t>
            </w:r>
            <w:r>
              <w:rPr>
                <w:rFonts w:ascii="Arial" w:hAnsi="Arial" w:cs="Arial"/>
                <w:b/>
                <w:bCs/>
                <w:color w:val="000000" w:themeColor="text1"/>
                <w:sz w:val="15"/>
                <w:szCs w:val="15"/>
              </w:rPr>
              <w:t>the employee’s</w:t>
            </w:r>
            <w:r w:rsidRPr="005857C4">
              <w:rPr>
                <w:rFonts w:ascii="Arial" w:hAnsi="Arial" w:cs="Arial"/>
                <w:b/>
                <w:bCs/>
                <w:color w:val="000000" w:themeColor="text1"/>
                <w:sz w:val="15"/>
                <w:szCs w:val="15"/>
              </w:rPr>
              <w:t xml:space="preserve"> computer system</w:t>
            </w:r>
            <w:r w:rsidRPr="005857C4">
              <w:rPr>
                <w:rFonts w:ascii="Arial" w:hAnsi="Arial" w:cs="Arial"/>
                <w:bCs/>
                <w:color w:val="000000" w:themeColor="text1"/>
                <w:sz w:val="15"/>
                <w:szCs w:val="15"/>
              </w:rPr>
              <w:t xml:space="preserve"> or </w:t>
            </w:r>
            <w:r w:rsidRPr="005857C4">
              <w:rPr>
                <w:rFonts w:ascii="Arial" w:hAnsi="Arial" w:cs="Arial"/>
                <w:b/>
                <w:bCs/>
                <w:color w:val="000000" w:themeColor="text1"/>
                <w:sz w:val="15"/>
                <w:szCs w:val="15"/>
              </w:rPr>
              <w:t>connected home device</w:t>
            </w:r>
            <w:r w:rsidRPr="005857C4">
              <w:rPr>
                <w:rFonts w:ascii="Arial" w:hAnsi="Arial" w:cs="Arial"/>
                <w:bCs/>
                <w:color w:val="000000" w:themeColor="text1"/>
                <w:sz w:val="15"/>
                <w:szCs w:val="15"/>
              </w:rPr>
              <w:t xml:space="preserve"> from the default password that existed on the </w:t>
            </w:r>
            <w:r w:rsidRPr="005857C4">
              <w:rPr>
                <w:rFonts w:ascii="Arial" w:hAnsi="Arial" w:cs="Arial"/>
                <w:b/>
                <w:bCs/>
                <w:color w:val="000000" w:themeColor="text1"/>
                <w:sz w:val="15"/>
                <w:szCs w:val="15"/>
              </w:rPr>
              <w:t>computer system</w:t>
            </w:r>
            <w:r w:rsidRPr="005857C4">
              <w:rPr>
                <w:rFonts w:ascii="Arial" w:hAnsi="Arial" w:cs="Arial"/>
                <w:bCs/>
                <w:color w:val="000000" w:themeColor="text1"/>
                <w:sz w:val="15"/>
                <w:szCs w:val="15"/>
              </w:rPr>
              <w:t xml:space="preserve"> or </w:t>
            </w:r>
            <w:r w:rsidRPr="005857C4">
              <w:rPr>
                <w:rFonts w:ascii="Arial" w:hAnsi="Arial" w:cs="Arial"/>
                <w:b/>
                <w:bCs/>
                <w:color w:val="000000" w:themeColor="text1"/>
                <w:sz w:val="15"/>
                <w:szCs w:val="15"/>
              </w:rPr>
              <w:t>connected home device</w:t>
            </w:r>
            <w:r w:rsidRPr="005857C4">
              <w:rPr>
                <w:rFonts w:ascii="Arial" w:hAnsi="Arial" w:cs="Arial"/>
                <w:bCs/>
                <w:color w:val="000000" w:themeColor="text1"/>
                <w:sz w:val="15"/>
                <w:szCs w:val="15"/>
              </w:rPr>
              <w:t xml:space="preserve">. </w:t>
            </w:r>
          </w:p>
          <w:p w14:paraId="212F220B" w14:textId="77777777" w:rsidR="00FF7973" w:rsidRPr="005857C4" w:rsidRDefault="00FF7973" w:rsidP="004D02DD">
            <w:pPr>
              <w:spacing w:after="0"/>
              <w:jc w:val="both"/>
              <w:rPr>
                <w:rFonts w:ascii="Arial" w:hAnsi="Arial" w:cs="Arial"/>
                <w:bCs/>
                <w:color w:val="000000" w:themeColor="text1"/>
                <w:sz w:val="15"/>
                <w:szCs w:val="15"/>
              </w:rPr>
            </w:pPr>
          </w:p>
          <w:p w14:paraId="2839D052" w14:textId="77777777" w:rsidR="00FF7973" w:rsidRPr="005857C4" w:rsidRDefault="00FF7973" w:rsidP="004D02DD">
            <w:pPr>
              <w:pStyle w:val="ListParagraph"/>
              <w:numPr>
                <w:ilvl w:val="0"/>
                <w:numId w:val="2"/>
              </w:numPr>
              <w:spacing w:after="0"/>
              <w:jc w:val="both"/>
              <w:rPr>
                <w:rFonts w:ascii="Arial" w:hAnsi="Arial" w:cs="Arial"/>
                <w:bCs/>
                <w:color w:val="000000" w:themeColor="text1"/>
                <w:sz w:val="15"/>
                <w:szCs w:val="15"/>
              </w:rPr>
            </w:pPr>
            <w:r>
              <w:rPr>
                <w:rFonts w:ascii="Arial" w:hAnsi="Arial" w:cs="Arial"/>
                <w:b/>
                <w:bCs/>
                <w:color w:val="000000" w:themeColor="text1"/>
                <w:sz w:val="15"/>
                <w:szCs w:val="15"/>
              </w:rPr>
              <w:t>The employee</w:t>
            </w:r>
            <w:r w:rsidRPr="005857C4">
              <w:rPr>
                <w:rFonts w:ascii="Arial" w:hAnsi="Arial" w:cs="Arial"/>
                <w:b/>
                <w:bCs/>
                <w:color w:val="000000" w:themeColor="text1"/>
                <w:sz w:val="15"/>
                <w:szCs w:val="15"/>
              </w:rPr>
              <w:t xml:space="preserve"> </w:t>
            </w:r>
            <w:r w:rsidRPr="005857C4">
              <w:rPr>
                <w:rFonts w:ascii="Arial" w:hAnsi="Arial" w:cs="Arial"/>
                <w:bCs/>
                <w:color w:val="000000" w:themeColor="text1"/>
                <w:sz w:val="15"/>
                <w:szCs w:val="15"/>
              </w:rPr>
              <w:t xml:space="preserve">must have anti-virus software installed on </w:t>
            </w:r>
            <w:r>
              <w:rPr>
                <w:rFonts w:ascii="Arial" w:hAnsi="Arial" w:cs="Arial"/>
                <w:b/>
                <w:bCs/>
                <w:color w:val="000000" w:themeColor="text1"/>
                <w:sz w:val="15"/>
                <w:szCs w:val="15"/>
              </w:rPr>
              <w:t>the employee’s</w:t>
            </w:r>
            <w:r w:rsidRPr="005857C4">
              <w:rPr>
                <w:rFonts w:ascii="Arial" w:hAnsi="Arial" w:cs="Arial"/>
                <w:b/>
                <w:bCs/>
                <w:color w:val="000000" w:themeColor="text1"/>
                <w:sz w:val="15"/>
                <w:szCs w:val="15"/>
              </w:rPr>
              <w:t xml:space="preserve"> computer system. </w:t>
            </w:r>
          </w:p>
          <w:p w14:paraId="4CF9A8D7" w14:textId="77777777" w:rsidR="00FF7973" w:rsidRPr="005857C4" w:rsidRDefault="00FF7973" w:rsidP="004D02DD">
            <w:pPr>
              <w:pStyle w:val="ListParagraph"/>
              <w:spacing w:after="0"/>
              <w:jc w:val="both"/>
              <w:rPr>
                <w:rFonts w:ascii="Arial" w:hAnsi="Arial" w:cs="Arial"/>
                <w:bCs/>
                <w:color w:val="000000" w:themeColor="text1"/>
                <w:sz w:val="15"/>
                <w:szCs w:val="15"/>
              </w:rPr>
            </w:pPr>
          </w:p>
          <w:p w14:paraId="10E98C0E" w14:textId="20CF0BC9" w:rsidR="00FF7973" w:rsidRPr="004A3894" w:rsidRDefault="00FF7973" w:rsidP="00F154C2">
            <w:pPr>
              <w:tabs>
                <w:tab w:val="left" w:pos="10692"/>
              </w:tabs>
              <w:spacing w:beforeLines="20" w:before="48" w:afterLines="20" w:after="48"/>
              <w:ind w:left="259" w:hanging="259"/>
              <w:rPr>
                <w:rFonts w:ascii="Arial" w:hAnsi="Arial" w:cs="Arial"/>
                <w:sz w:val="16"/>
                <w:szCs w:val="16"/>
              </w:rPr>
            </w:pPr>
            <w:r w:rsidRPr="000D4EB5">
              <w:rPr>
                <w:rFonts w:ascii="Arial" w:hAnsi="Arial" w:cs="Arial"/>
                <w:bCs/>
                <w:color w:val="000000" w:themeColor="text1"/>
                <w:sz w:val="15"/>
                <w:szCs w:val="15"/>
              </w:rPr>
              <w:t xml:space="preserve">If there is any other insurance covering </w:t>
            </w:r>
            <w:r w:rsidRPr="000D4EB5">
              <w:rPr>
                <w:rFonts w:ascii="Arial" w:hAnsi="Arial" w:cs="Arial"/>
                <w:b/>
                <w:bCs/>
                <w:color w:val="000000" w:themeColor="text1"/>
                <w:sz w:val="15"/>
                <w:szCs w:val="15"/>
              </w:rPr>
              <w:t>the employee’s</w:t>
            </w:r>
            <w:r w:rsidRPr="000D4EB5">
              <w:rPr>
                <w:rFonts w:ascii="Arial" w:hAnsi="Arial" w:cs="Arial"/>
                <w:bCs/>
                <w:color w:val="000000" w:themeColor="text1"/>
                <w:sz w:val="15"/>
                <w:szCs w:val="15"/>
              </w:rPr>
              <w:t xml:space="preserve"> claim, </w:t>
            </w:r>
            <w:r w:rsidRPr="000D4EB5">
              <w:rPr>
                <w:rFonts w:ascii="Arial" w:hAnsi="Arial" w:cs="Arial"/>
                <w:b/>
                <w:bCs/>
                <w:color w:val="000000" w:themeColor="text1"/>
                <w:sz w:val="15"/>
                <w:szCs w:val="15"/>
              </w:rPr>
              <w:t>we</w:t>
            </w:r>
            <w:r w:rsidRPr="000D4EB5">
              <w:rPr>
                <w:rFonts w:ascii="Arial" w:hAnsi="Arial" w:cs="Arial"/>
                <w:bCs/>
                <w:color w:val="000000" w:themeColor="text1"/>
                <w:sz w:val="15"/>
                <w:szCs w:val="15"/>
              </w:rPr>
              <w:t xml:space="preserve"> will only pay </w:t>
            </w:r>
            <w:r w:rsidRPr="000D4EB5">
              <w:rPr>
                <w:rFonts w:ascii="Arial" w:hAnsi="Arial" w:cs="Arial"/>
                <w:b/>
                <w:bCs/>
                <w:color w:val="000000" w:themeColor="text1"/>
                <w:sz w:val="15"/>
                <w:szCs w:val="15"/>
              </w:rPr>
              <w:t>our</w:t>
            </w:r>
            <w:r w:rsidRPr="000D4EB5">
              <w:rPr>
                <w:rFonts w:ascii="Arial" w:hAnsi="Arial" w:cs="Arial"/>
                <w:bCs/>
                <w:color w:val="000000" w:themeColor="text1"/>
                <w:sz w:val="15"/>
                <w:szCs w:val="15"/>
              </w:rPr>
              <w:t xml:space="preserve"> proportionate share of </w:t>
            </w:r>
            <w:r w:rsidRPr="000D4EB5">
              <w:rPr>
                <w:rFonts w:ascii="Arial" w:hAnsi="Arial" w:cs="Arial"/>
                <w:b/>
                <w:bCs/>
                <w:color w:val="000000" w:themeColor="text1"/>
                <w:sz w:val="15"/>
                <w:szCs w:val="15"/>
              </w:rPr>
              <w:t>the employee’s</w:t>
            </w:r>
            <w:r w:rsidRPr="000D4EB5">
              <w:rPr>
                <w:rFonts w:ascii="Arial" w:hAnsi="Arial" w:cs="Arial"/>
                <w:bCs/>
                <w:color w:val="000000" w:themeColor="text1"/>
                <w:sz w:val="15"/>
                <w:szCs w:val="15"/>
              </w:rPr>
              <w:t xml:space="preserve"> claim. </w:t>
            </w:r>
          </w:p>
        </w:tc>
      </w:tr>
      <w:tr w:rsidR="007B257E" w:rsidRPr="004A3894" w14:paraId="618012A2"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20"/>
        </w:trPr>
        <w:tc>
          <w:tcPr>
            <w:tcW w:w="8197" w:type="dxa"/>
            <w:gridSpan w:val="7"/>
            <w:shd w:val="clear" w:color="auto" w:fill="FFFFFF"/>
            <w:tcMar>
              <w:top w:w="0" w:type="dxa"/>
              <w:left w:w="115" w:type="dxa"/>
              <w:bottom w:w="0" w:type="dxa"/>
              <w:right w:w="115" w:type="dxa"/>
            </w:tcMar>
          </w:tcPr>
          <w:p w14:paraId="4CDB2793" w14:textId="77777777" w:rsidR="007B257E" w:rsidRPr="004D02DD" w:rsidRDefault="004D02DD" w:rsidP="007B257E">
            <w:pPr>
              <w:tabs>
                <w:tab w:val="left" w:pos="259"/>
                <w:tab w:val="left" w:pos="10692"/>
              </w:tabs>
              <w:spacing w:beforeLines="20" w:before="48" w:afterLines="20" w:after="48"/>
              <w:rPr>
                <w:rFonts w:ascii="Arial" w:hAnsi="Arial" w:cs="Arial"/>
                <w:sz w:val="15"/>
                <w:szCs w:val="15"/>
              </w:rPr>
            </w:pPr>
            <w:r w:rsidRPr="004D02DD">
              <w:rPr>
                <w:rFonts w:ascii="Arial" w:hAnsi="Arial" w:cs="Arial"/>
                <w:sz w:val="15"/>
                <w:szCs w:val="15"/>
                <w:lang w:val="en-GB"/>
              </w:rPr>
              <w:t>We (the employer) will ensure all the General Conditions are advised and explained to all employees</w:t>
            </w:r>
            <w:r>
              <w:rPr>
                <w:rFonts w:ascii="Arial" w:hAnsi="Arial" w:cs="Arial"/>
                <w:sz w:val="15"/>
                <w:szCs w:val="15"/>
                <w:lang w:val="en-GB"/>
              </w:rPr>
              <w:t>.</w:t>
            </w:r>
          </w:p>
        </w:tc>
        <w:tc>
          <w:tcPr>
            <w:tcW w:w="2790" w:type="dxa"/>
            <w:gridSpan w:val="3"/>
            <w:shd w:val="clear" w:color="auto" w:fill="FFFFFF"/>
            <w:tcMar>
              <w:top w:w="0" w:type="dxa"/>
              <w:left w:w="115" w:type="dxa"/>
              <w:bottom w:w="0" w:type="dxa"/>
              <w:right w:w="115" w:type="dxa"/>
            </w:tcMar>
          </w:tcPr>
          <w:p w14:paraId="75214CB9" w14:textId="77777777" w:rsidR="007B257E" w:rsidRDefault="00FF7973" w:rsidP="007B257E">
            <w:pPr>
              <w:tabs>
                <w:tab w:val="left" w:pos="10692"/>
              </w:tabs>
              <w:spacing w:beforeLines="20" w:before="48" w:afterLines="20" w:after="48"/>
              <w:ind w:left="259" w:hanging="259"/>
              <w:rPr>
                <w:rFonts w:ascii="Arial" w:hAnsi="Arial" w:cs="Arial"/>
                <w:sz w:val="16"/>
                <w:szCs w:val="17"/>
              </w:rPr>
            </w:pPr>
            <w:r>
              <w:rPr>
                <w:rFonts w:ascii="Arial" w:hAnsi="Arial" w:cs="Arial"/>
                <w:sz w:val="16"/>
                <w:szCs w:val="17"/>
              </w:rPr>
              <w:fldChar w:fldCharType="begin">
                <w:ffData>
                  <w:name w:val="Check2"/>
                  <w:enabled/>
                  <w:calcOnExit w:val="0"/>
                  <w:checkBox>
                    <w:sizeAuto/>
                    <w:default w:val="0"/>
                  </w:checkBox>
                </w:ffData>
              </w:fldChar>
            </w:r>
            <w:bookmarkStart w:id="0" w:name="Check2"/>
            <w:r>
              <w:rPr>
                <w:rFonts w:ascii="Arial" w:hAnsi="Arial" w:cs="Arial"/>
                <w:sz w:val="16"/>
                <w:szCs w:val="17"/>
              </w:rPr>
              <w:instrText xml:space="preserve"> FORMCHECKBOX </w:instrText>
            </w:r>
            <w:r w:rsidR="006E5288">
              <w:rPr>
                <w:rFonts w:ascii="Arial" w:hAnsi="Arial" w:cs="Arial"/>
                <w:sz w:val="16"/>
                <w:szCs w:val="17"/>
              </w:rPr>
            </w:r>
            <w:r w:rsidR="006E5288">
              <w:rPr>
                <w:rFonts w:ascii="Arial" w:hAnsi="Arial" w:cs="Arial"/>
                <w:sz w:val="16"/>
                <w:szCs w:val="17"/>
              </w:rPr>
              <w:fldChar w:fldCharType="separate"/>
            </w:r>
            <w:r>
              <w:rPr>
                <w:rFonts w:ascii="Arial" w:hAnsi="Arial" w:cs="Arial"/>
                <w:sz w:val="16"/>
                <w:szCs w:val="17"/>
              </w:rPr>
              <w:fldChar w:fldCharType="end"/>
            </w:r>
            <w:bookmarkEnd w:id="0"/>
            <w:r>
              <w:rPr>
                <w:rFonts w:ascii="Arial" w:hAnsi="Arial" w:cs="Arial"/>
                <w:sz w:val="16"/>
                <w:szCs w:val="17"/>
              </w:rPr>
              <w:t xml:space="preserve"> </w:t>
            </w:r>
            <w:r w:rsidR="00AC6C8A" w:rsidRPr="00AC6C8A">
              <w:rPr>
                <w:rFonts w:ascii="Arial" w:hAnsi="Arial" w:cs="Arial"/>
                <w:sz w:val="16"/>
                <w:szCs w:val="17"/>
              </w:rPr>
              <w:t>Agree</w:t>
            </w:r>
          </w:p>
          <w:p w14:paraId="0E8A0F77" w14:textId="4DAFCCFE" w:rsidR="00FF7973" w:rsidRPr="00AC6C8A" w:rsidRDefault="00FF7973" w:rsidP="007B257E">
            <w:pPr>
              <w:tabs>
                <w:tab w:val="left" w:pos="10692"/>
              </w:tabs>
              <w:spacing w:beforeLines="20" w:before="48" w:afterLines="20" w:after="48"/>
              <w:ind w:left="259" w:hanging="259"/>
              <w:rPr>
                <w:rFonts w:ascii="Arial" w:hAnsi="Arial" w:cs="Arial"/>
                <w:sz w:val="16"/>
                <w:szCs w:val="17"/>
              </w:rPr>
            </w:pPr>
            <w:r>
              <w:rPr>
                <w:rFonts w:ascii="Arial" w:hAnsi="Arial" w:cs="Arial"/>
                <w:sz w:val="16"/>
                <w:szCs w:val="17"/>
              </w:rPr>
              <w:fldChar w:fldCharType="begin">
                <w:ffData>
                  <w:name w:val="Check3"/>
                  <w:enabled/>
                  <w:calcOnExit w:val="0"/>
                  <w:checkBox>
                    <w:sizeAuto/>
                    <w:default w:val="0"/>
                  </w:checkBox>
                </w:ffData>
              </w:fldChar>
            </w:r>
            <w:bookmarkStart w:id="1" w:name="Check3"/>
            <w:r>
              <w:rPr>
                <w:rFonts w:ascii="Arial" w:hAnsi="Arial" w:cs="Arial"/>
                <w:sz w:val="16"/>
                <w:szCs w:val="17"/>
              </w:rPr>
              <w:instrText xml:space="preserve"> FORMCHECKBOX </w:instrText>
            </w:r>
            <w:r w:rsidR="006E5288">
              <w:rPr>
                <w:rFonts w:ascii="Arial" w:hAnsi="Arial" w:cs="Arial"/>
                <w:sz w:val="16"/>
                <w:szCs w:val="17"/>
              </w:rPr>
            </w:r>
            <w:r w:rsidR="006E5288">
              <w:rPr>
                <w:rFonts w:ascii="Arial" w:hAnsi="Arial" w:cs="Arial"/>
                <w:sz w:val="16"/>
                <w:szCs w:val="17"/>
              </w:rPr>
              <w:fldChar w:fldCharType="separate"/>
            </w:r>
            <w:r>
              <w:rPr>
                <w:rFonts w:ascii="Arial" w:hAnsi="Arial" w:cs="Arial"/>
                <w:sz w:val="16"/>
                <w:szCs w:val="17"/>
              </w:rPr>
              <w:fldChar w:fldCharType="end"/>
            </w:r>
            <w:bookmarkEnd w:id="1"/>
            <w:r>
              <w:rPr>
                <w:rFonts w:ascii="Arial" w:hAnsi="Arial" w:cs="Arial"/>
                <w:sz w:val="16"/>
                <w:szCs w:val="17"/>
              </w:rPr>
              <w:t xml:space="preserve"> </w:t>
            </w:r>
            <w:r w:rsidRPr="00AC6C8A">
              <w:rPr>
                <w:rFonts w:ascii="Arial" w:hAnsi="Arial" w:cs="Arial"/>
                <w:sz w:val="16"/>
                <w:szCs w:val="17"/>
              </w:rPr>
              <w:t xml:space="preserve">Do Not Agree        </w:t>
            </w:r>
          </w:p>
        </w:tc>
      </w:tr>
      <w:tr w:rsidR="00782DED" w:rsidRPr="003D663D" w14:paraId="1D5EDC18" w14:textId="77777777" w:rsidTr="00DD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64"/>
        </w:trPr>
        <w:tc>
          <w:tcPr>
            <w:tcW w:w="10987" w:type="dxa"/>
            <w:gridSpan w:val="10"/>
            <w:shd w:val="clear" w:color="auto" w:fill="FFFFFF"/>
            <w:tcMar>
              <w:top w:w="0" w:type="dxa"/>
              <w:left w:w="115" w:type="dxa"/>
              <w:bottom w:w="0" w:type="dxa"/>
              <w:right w:w="115" w:type="dxa"/>
            </w:tcMar>
          </w:tcPr>
          <w:p w14:paraId="499CBF2C" w14:textId="77777777" w:rsidR="00782DED" w:rsidRPr="003D663D" w:rsidRDefault="00782DED" w:rsidP="00DD4705">
            <w:pPr>
              <w:tabs>
                <w:tab w:val="left" w:pos="259"/>
                <w:tab w:val="left" w:pos="10692"/>
              </w:tabs>
              <w:spacing w:beforeLines="20" w:before="48" w:afterLines="20" w:after="48"/>
              <w:rPr>
                <w:rFonts w:ascii="Arial" w:hAnsi="Arial" w:cs="Arial"/>
                <w:sz w:val="4"/>
                <w:szCs w:val="4"/>
              </w:rPr>
            </w:pPr>
          </w:p>
        </w:tc>
      </w:tr>
      <w:tr w:rsidR="007B257E" w:rsidRPr="004A3894" w14:paraId="31F2E0F1"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74"/>
        </w:trPr>
        <w:tc>
          <w:tcPr>
            <w:tcW w:w="10987" w:type="dxa"/>
            <w:gridSpan w:val="10"/>
            <w:shd w:val="clear" w:color="auto" w:fill="000000"/>
            <w:tcMar>
              <w:top w:w="0" w:type="dxa"/>
              <w:left w:w="115" w:type="dxa"/>
              <w:bottom w:w="0" w:type="dxa"/>
              <w:right w:w="115" w:type="dxa"/>
            </w:tcMar>
          </w:tcPr>
          <w:p w14:paraId="6D780F61" w14:textId="77777777" w:rsidR="007B257E" w:rsidRPr="00914CF4" w:rsidRDefault="007B257E" w:rsidP="007B257E">
            <w:pPr>
              <w:tabs>
                <w:tab w:val="left" w:pos="308"/>
                <w:tab w:val="left" w:pos="5260"/>
                <w:tab w:val="left" w:pos="10692"/>
              </w:tabs>
              <w:spacing w:beforeLines="20" w:before="48" w:afterLines="20" w:after="48"/>
              <w:rPr>
                <w:rFonts w:ascii="Arial" w:hAnsi="Arial" w:cs="Arial"/>
                <w:b/>
                <w:sz w:val="17"/>
                <w:szCs w:val="17"/>
              </w:rPr>
            </w:pPr>
            <w:r>
              <w:rPr>
                <w:rFonts w:ascii="Arial" w:hAnsi="Arial" w:cs="Arial"/>
                <w:b/>
                <w:sz w:val="17"/>
                <w:szCs w:val="17"/>
              </w:rPr>
              <w:t>DECLARATION / CONSENT</w:t>
            </w:r>
            <w:r w:rsidRPr="00914CF4">
              <w:rPr>
                <w:rFonts w:ascii="Arial" w:hAnsi="Arial" w:cs="Arial"/>
                <w:b/>
                <w:sz w:val="17"/>
                <w:szCs w:val="17"/>
              </w:rPr>
              <w:t>:</w:t>
            </w:r>
          </w:p>
        </w:tc>
      </w:tr>
      <w:tr w:rsidR="007B257E" w14:paraId="399F0698"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74"/>
        </w:trPr>
        <w:tc>
          <w:tcPr>
            <w:tcW w:w="10987" w:type="dxa"/>
            <w:gridSpan w:val="10"/>
            <w:shd w:val="clear" w:color="auto" w:fill="FFFFFF"/>
            <w:tcMar>
              <w:top w:w="0" w:type="dxa"/>
              <w:left w:w="115" w:type="dxa"/>
              <w:bottom w:w="0" w:type="dxa"/>
              <w:right w:w="115" w:type="dxa"/>
            </w:tcMar>
          </w:tcPr>
          <w:p w14:paraId="4DAC5C2F" w14:textId="77777777" w:rsidR="007B257E" w:rsidRPr="008B0822" w:rsidRDefault="007B257E" w:rsidP="007B257E">
            <w:pPr>
              <w:spacing w:beforeLines="20" w:before="48" w:afterLines="20" w:after="48"/>
              <w:rPr>
                <w:rFonts w:ascii="Arial" w:hAnsi="Arial" w:cs="Arial"/>
                <w:sz w:val="2"/>
                <w:szCs w:val="14"/>
              </w:rPr>
            </w:pPr>
          </w:p>
          <w:p w14:paraId="685960B9" w14:textId="77777777" w:rsidR="007B257E" w:rsidRPr="00B12E32" w:rsidRDefault="007B257E" w:rsidP="007B257E">
            <w:pPr>
              <w:tabs>
                <w:tab w:val="left" w:pos="308"/>
                <w:tab w:val="left" w:pos="10692"/>
              </w:tabs>
              <w:spacing w:beforeLines="20" w:before="48" w:afterLines="20" w:after="48"/>
              <w:rPr>
                <w:rFonts w:ascii="Arial" w:hAnsi="Arial" w:cs="Arial"/>
                <w:sz w:val="14"/>
                <w:szCs w:val="14"/>
              </w:rPr>
            </w:pPr>
            <w:r w:rsidRPr="00B12E32">
              <w:rPr>
                <w:rFonts w:ascii="Arial" w:hAnsi="Arial" w:cs="Arial"/>
                <w:b/>
                <w:sz w:val="14"/>
                <w:szCs w:val="14"/>
              </w:rPr>
              <w:t>PLEASE READ BEFORE SIGNING:</w:t>
            </w:r>
            <w:r w:rsidRPr="00B12E32">
              <w:rPr>
                <w:rFonts w:ascii="Arial" w:hAnsi="Arial" w:cs="Arial"/>
                <w:sz w:val="14"/>
                <w:szCs w:val="14"/>
              </w:rPr>
              <w:t xml:space="preserve"> A claim will become invalid and the Insured’s right of recovery is forfeited where (a) an Applicant for this contract gives false particulars to the prejudice of the insurer or knowingly misrepresents or fails to disclose any fact in any part of this application required to be stated therein; or (b) the insured fails to inform material changes to these facts during the term of the contract; (c) the insured contravenes a term of the contract or commits a fraud; or (d) the insured willfully makes a false statement in respect of a claim.  </w:t>
            </w:r>
          </w:p>
          <w:p w14:paraId="47E07764" w14:textId="77777777" w:rsidR="007B257E" w:rsidRPr="00B12E32" w:rsidRDefault="007B257E" w:rsidP="007B257E">
            <w:pPr>
              <w:tabs>
                <w:tab w:val="left" w:pos="308"/>
                <w:tab w:val="left" w:pos="10692"/>
              </w:tabs>
              <w:spacing w:beforeLines="20" w:before="48" w:afterLines="20" w:after="48"/>
              <w:rPr>
                <w:rFonts w:ascii="Arial" w:hAnsi="Arial" w:cs="Arial"/>
                <w:sz w:val="14"/>
                <w:szCs w:val="14"/>
              </w:rPr>
            </w:pPr>
            <w:r w:rsidRPr="00B12E32">
              <w:rPr>
                <w:rFonts w:ascii="Arial" w:hAnsi="Arial" w:cs="Arial"/>
                <w:sz w:val="14"/>
                <w:szCs w:val="14"/>
              </w:rPr>
              <w:t xml:space="preserve">The Applicants have reviewed all parts and attachments of this application and acknowledge that all information is true and correct and understand that this application for insurance is based on the truth and completeness of this information.  </w:t>
            </w:r>
          </w:p>
          <w:p w14:paraId="09511D89" w14:textId="77777777" w:rsidR="007B257E" w:rsidRPr="00B12E32" w:rsidRDefault="007B257E" w:rsidP="007B257E">
            <w:pPr>
              <w:tabs>
                <w:tab w:val="left" w:pos="308"/>
                <w:tab w:val="left" w:pos="10692"/>
              </w:tabs>
              <w:spacing w:beforeLines="20" w:before="48" w:afterLines="20" w:after="48"/>
              <w:rPr>
                <w:rFonts w:ascii="Arial" w:hAnsi="Arial" w:cs="Arial"/>
                <w:sz w:val="14"/>
                <w:szCs w:val="14"/>
              </w:rPr>
            </w:pPr>
            <w:r w:rsidRPr="00B12E32">
              <w:rPr>
                <w:rFonts w:ascii="Arial" w:hAnsi="Arial" w:cs="Arial"/>
                <w:sz w:val="14"/>
                <w:szCs w:val="14"/>
              </w:rPr>
              <w:t xml:space="preserve">The personal information provided in this document and in the future including, but not limited to, credit information and claims history may be collected, used and disclosed by the insured’s representative or insurance company, subject to local legislation, for the purpose of communicating with the insured or their representative, assessing the application for insurance and underwriting any such policies, evaluating claims, detecting and preventing fraud, and analyzing business results. I confirm that all individuals whose personal information is contained in this document have authorized that I agree to the above on their behalf.   </w:t>
            </w:r>
          </w:p>
          <w:p w14:paraId="07E6BAF5" w14:textId="77777777" w:rsidR="007B257E" w:rsidRPr="00B12E32" w:rsidRDefault="007B257E" w:rsidP="007B257E">
            <w:pPr>
              <w:spacing w:beforeLines="20" w:before="48" w:afterLines="20" w:after="48"/>
              <w:rPr>
                <w:rFonts w:ascii="Arial" w:hAnsi="Arial" w:cs="Arial"/>
                <w:b/>
                <w:sz w:val="18"/>
                <w:szCs w:val="18"/>
              </w:rPr>
            </w:pPr>
            <w:r w:rsidRPr="00B12E32">
              <w:rPr>
                <w:rFonts w:ascii="Arial" w:hAnsi="Arial" w:cs="Arial"/>
                <w:b/>
                <w:sz w:val="14"/>
                <w:szCs w:val="14"/>
              </w:rPr>
              <w:t xml:space="preserve">NOTE: Insurance is not in effect until Premier has issued a binder or policy documents.  </w:t>
            </w:r>
          </w:p>
        </w:tc>
      </w:tr>
      <w:tr w:rsidR="007B257E" w:rsidRPr="003D663D" w14:paraId="61F66FB0"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64"/>
        </w:trPr>
        <w:tc>
          <w:tcPr>
            <w:tcW w:w="10987" w:type="dxa"/>
            <w:gridSpan w:val="10"/>
            <w:shd w:val="clear" w:color="auto" w:fill="FFFFFF"/>
            <w:tcMar>
              <w:top w:w="0" w:type="dxa"/>
              <w:left w:w="115" w:type="dxa"/>
              <w:bottom w:w="0" w:type="dxa"/>
              <w:right w:w="115" w:type="dxa"/>
            </w:tcMar>
          </w:tcPr>
          <w:p w14:paraId="24CCDAE6" w14:textId="77777777" w:rsidR="007B257E" w:rsidRPr="003D663D" w:rsidRDefault="007B257E" w:rsidP="007B257E">
            <w:pPr>
              <w:tabs>
                <w:tab w:val="left" w:pos="259"/>
                <w:tab w:val="left" w:pos="10692"/>
              </w:tabs>
              <w:spacing w:beforeLines="20" w:before="48" w:afterLines="20" w:after="48"/>
              <w:rPr>
                <w:rFonts w:ascii="Arial" w:hAnsi="Arial" w:cs="Arial"/>
                <w:sz w:val="4"/>
                <w:szCs w:val="4"/>
              </w:rPr>
            </w:pPr>
          </w:p>
        </w:tc>
      </w:tr>
      <w:tr w:rsidR="007B257E" w:rsidRPr="0071302B" w14:paraId="29ABE910"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left w:w="115" w:type="dxa"/>
            <w:right w:w="115" w:type="dxa"/>
          </w:tblCellMar>
        </w:tblPrEx>
        <w:trPr>
          <w:trHeight w:val="58"/>
        </w:trPr>
        <w:tc>
          <w:tcPr>
            <w:tcW w:w="1980" w:type="dxa"/>
            <w:tcBorders>
              <w:bottom w:val="single" w:sz="4" w:space="0" w:color="auto"/>
            </w:tcBorders>
            <w:shd w:val="clear" w:color="auto" w:fill="FFFFFF"/>
            <w:tcMar>
              <w:top w:w="0" w:type="dxa"/>
              <w:left w:w="115" w:type="dxa"/>
              <w:bottom w:w="0" w:type="dxa"/>
              <w:right w:w="115" w:type="dxa"/>
            </w:tcMar>
          </w:tcPr>
          <w:p w14:paraId="46278D60"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b/>
                <w:sz w:val="16"/>
                <w:szCs w:val="15"/>
              </w:rPr>
              <w:t>Applicant’s Name:</w:t>
            </w:r>
          </w:p>
        </w:tc>
        <w:tc>
          <w:tcPr>
            <w:tcW w:w="4136" w:type="dxa"/>
            <w:gridSpan w:val="3"/>
            <w:tcBorders>
              <w:bottom w:val="single" w:sz="4" w:space="0" w:color="auto"/>
            </w:tcBorders>
            <w:shd w:val="clear" w:color="auto" w:fill="FFFFFF"/>
            <w:tcMar>
              <w:top w:w="0" w:type="dxa"/>
              <w:left w:w="115" w:type="dxa"/>
              <w:bottom w:w="0" w:type="dxa"/>
              <w:right w:w="115" w:type="dxa"/>
            </w:tcMar>
          </w:tcPr>
          <w:p w14:paraId="76677EED"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sz w:val="16"/>
                <w:szCs w:val="15"/>
              </w:rPr>
              <w:fldChar w:fldCharType="begin">
                <w:ffData>
                  <w:name w:val="Text7"/>
                  <w:enabled/>
                  <w:calcOnExit w:val="0"/>
                  <w:textInput/>
                </w:ffData>
              </w:fldChar>
            </w:r>
            <w:r w:rsidRPr="00E72867">
              <w:rPr>
                <w:rFonts w:ascii="Arial" w:hAnsi="Arial" w:cs="Arial"/>
                <w:sz w:val="16"/>
                <w:szCs w:val="15"/>
              </w:rPr>
              <w:instrText xml:space="preserve"> FORMTEXT </w:instrText>
            </w:r>
            <w:r w:rsidRPr="00E72867">
              <w:rPr>
                <w:rFonts w:ascii="Arial" w:hAnsi="Arial" w:cs="Arial"/>
                <w:sz w:val="16"/>
                <w:szCs w:val="15"/>
              </w:rPr>
            </w:r>
            <w:r w:rsidRPr="00E72867">
              <w:rPr>
                <w:rFonts w:ascii="Arial" w:hAnsi="Arial" w:cs="Arial"/>
                <w:sz w:val="16"/>
                <w:szCs w:val="15"/>
              </w:rPr>
              <w:fldChar w:fldCharType="separate"/>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sidRPr="00E72867">
              <w:rPr>
                <w:rFonts w:ascii="Arial" w:hAnsi="Arial" w:cs="Arial"/>
                <w:sz w:val="16"/>
                <w:szCs w:val="15"/>
              </w:rPr>
              <w:fldChar w:fldCharType="end"/>
            </w:r>
          </w:p>
        </w:tc>
        <w:tc>
          <w:tcPr>
            <w:tcW w:w="1350" w:type="dxa"/>
            <w:gridSpan w:val="2"/>
            <w:tcBorders>
              <w:bottom w:val="single" w:sz="4" w:space="0" w:color="auto"/>
            </w:tcBorders>
            <w:shd w:val="clear" w:color="auto" w:fill="FFFFFF"/>
            <w:tcMar>
              <w:top w:w="0" w:type="dxa"/>
              <w:left w:w="115" w:type="dxa"/>
              <w:bottom w:w="0" w:type="dxa"/>
              <w:right w:w="115" w:type="dxa"/>
            </w:tcMar>
          </w:tcPr>
          <w:p w14:paraId="7B7D4F3E"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b/>
                <w:sz w:val="16"/>
                <w:szCs w:val="15"/>
              </w:rPr>
              <w:t>Position Held:</w:t>
            </w:r>
          </w:p>
        </w:tc>
        <w:tc>
          <w:tcPr>
            <w:tcW w:w="3521" w:type="dxa"/>
            <w:gridSpan w:val="4"/>
            <w:tcBorders>
              <w:bottom w:val="single" w:sz="4" w:space="0" w:color="auto"/>
            </w:tcBorders>
            <w:shd w:val="clear" w:color="auto" w:fill="FFFFFF"/>
            <w:tcMar>
              <w:top w:w="0" w:type="dxa"/>
              <w:left w:w="115" w:type="dxa"/>
              <w:bottom w:w="0" w:type="dxa"/>
              <w:right w:w="115" w:type="dxa"/>
            </w:tcMar>
          </w:tcPr>
          <w:p w14:paraId="1155F530"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sz w:val="16"/>
                <w:szCs w:val="15"/>
              </w:rPr>
              <w:fldChar w:fldCharType="begin">
                <w:ffData>
                  <w:name w:val="Text7"/>
                  <w:enabled/>
                  <w:calcOnExit w:val="0"/>
                  <w:textInput/>
                </w:ffData>
              </w:fldChar>
            </w:r>
            <w:r w:rsidRPr="00E72867">
              <w:rPr>
                <w:rFonts w:ascii="Arial" w:hAnsi="Arial" w:cs="Arial"/>
                <w:sz w:val="16"/>
                <w:szCs w:val="15"/>
              </w:rPr>
              <w:instrText xml:space="preserve"> FORMTEXT </w:instrText>
            </w:r>
            <w:r w:rsidRPr="00E72867">
              <w:rPr>
                <w:rFonts w:ascii="Arial" w:hAnsi="Arial" w:cs="Arial"/>
                <w:sz w:val="16"/>
                <w:szCs w:val="15"/>
              </w:rPr>
            </w:r>
            <w:r w:rsidRPr="00E72867">
              <w:rPr>
                <w:rFonts w:ascii="Arial" w:hAnsi="Arial" w:cs="Arial"/>
                <w:sz w:val="16"/>
                <w:szCs w:val="15"/>
              </w:rPr>
              <w:fldChar w:fldCharType="separate"/>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sidRPr="00E72867">
              <w:rPr>
                <w:rFonts w:ascii="Arial" w:hAnsi="Arial" w:cs="Arial"/>
                <w:sz w:val="16"/>
                <w:szCs w:val="15"/>
              </w:rPr>
              <w:fldChar w:fldCharType="end"/>
            </w:r>
          </w:p>
        </w:tc>
      </w:tr>
      <w:tr w:rsidR="007B257E" w:rsidRPr="0071302B" w14:paraId="3E2AA0C9"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left w:w="115" w:type="dxa"/>
            <w:right w:w="115" w:type="dxa"/>
          </w:tblCellMar>
        </w:tblPrEx>
        <w:trPr>
          <w:trHeight w:val="56"/>
        </w:trPr>
        <w:tc>
          <w:tcPr>
            <w:tcW w:w="1980" w:type="dxa"/>
            <w:tcBorders>
              <w:top w:val="single" w:sz="4" w:space="0" w:color="auto"/>
              <w:bottom w:val="single" w:sz="4" w:space="0" w:color="auto"/>
            </w:tcBorders>
            <w:shd w:val="clear" w:color="auto" w:fill="FFFFFF"/>
            <w:tcMar>
              <w:top w:w="0" w:type="dxa"/>
              <w:left w:w="115" w:type="dxa"/>
              <w:bottom w:w="0" w:type="dxa"/>
              <w:right w:w="115" w:type="dxa"/>
            </w:tcMar>
          </w:tcPr>
          <w:p w14:paraId="4318CE40"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b/>
                <w:sz w:val="16"/>
                <w:szCs w:val="15"/>
              </w:rPr>
              <w:t xml:space="preserve">Applicant’s Signature:     </w:t>
            </w:r>
          </w:p>
        </w:tc>
        <w:tc>
          <w:tcPr>
            <w:tcW w:w="4136" w:type="dxa"/>
            <w:gridSpan w:val="3"/>
            <w:tcBorders>
              <w:top w:val="single" w:sz="4" w:space="0" w:color="auto"/>
              <w:bottom w:val="single" w:sz="4" w:space="0" w:color="auto"/>
            </w:tcBorders>
            <w:shd w:val="clear" w:color="auto" w:fill="FFFFFF"/>
            <w:tcMar>
              <w:top w:w="0" w:type="dxa"/>
              <w:left w:w="115" w:type="dxa"/>
              <w:bottom w:w="0" w:type="dxa"/>
              <w:right w:w="115" w:type="dxa"/>
            </w:tcMar>
          </w:tcPr>
          <w:p w14:paraId="29AD3303" w14:textId="77777777" w:rsidR="007B257E" w:rsidRPr="00E72867" w:rsidRDefault="007B257E" w:rsidP="007B257E">
            <w:pPr>
              <w:spacing w:beforeLines="20" w:before="48" w:afterLines="20" w:after="48"/>
              <w:rPr>
                <w:rFonts w:ascii="Arial" w:hAnsi="Arial" w:cs="Arial"/>
                <w:sz w:val="16"/>
                <w:szCs w:val="15"/>
              </w:rPr>
            </w:pPr>
          </w:p>
        </w:tc>
        <w:tc>
          <w:tcPr>
            <w:tcW w:w="1350" w:type="dxa"/>
            <w:gridSpan w:val="2"/>
            <w:tcBorders>
              <w:top w:val="single" w:sz="4" w:space="0" w:color="auto"/>
              <w:bottom w:val="single" w:sz="4" w:space="0" w:color="auto"/>
            </w:tcBorders>
            <w:shd w:val="clear" w:color="auto" w:fill="FFFFFF"/>
            <w:tcMar>
              <w:top w:w="0" w:type="dxa"/>
              <w:left w:w="115" w:type="dxa"/>
              <w:bottom w:w="0" w:type="dxa"/>
              <w:right w:w="115" w:type="dxa"/>
            </w:tcMar>
          </w:tcPr>
          <w:p w14:paraId="748AB1AF"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b/>
                <w:sz w:val="16"/>
                <w:szCs w:val="15"/>
              </w:rPr>
              <w:t>Date:</w:t>
            </w:r>
          </w:p>
        </w:tc>
        <w:tc>
          <w:tcPr>
            <w:tcW w:w="3521" w:type="dxa"/>
            <w:gridSpan w:val="4"/>
            <w:tcBorders>
              <w:top w:val="single" w:sz="4" w:space="0" w:color="auto"/>
              <w:bottom w:val="single" w:sz="4" w:space="0" w:color="auto"/>
            </w:tcBorders>
            <w:shd w:val="clear" w:color="auto" w:fill="FFFFFF"/>
            <w:tcMar>
              <w:top w:w="0" w:type="dxa"/>
              <w:left w:w="115" w:type="dxa"/>
              <w:bottom w:w="0" w:type="dxa"/>
              <w:right w:w="115" w:type="dxa"/>
            </w:tcMar>
          </w:tcPr>
          <w:p w14:paraId="07CF7E3D"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sz w:val="16"/>
                <w:szCs w:val="15"/>
              </w:rPr>
              <w:fldChar w:fldCharType="begin">
                <w:ffData>
                  <w:name w:val="Text7"/>
                  <w:enabled/>
                  <w:calcOnExit w:val="0"/>
                  <w:textInput/>
                </w:ffData>
              </w:fldChar>
            </w:r>
            <w:r w:rsidRPr="00E72867">
              <w:rPr>
                <w:rFonts w:ascii="Arial" w:hAnsi="Arial" w:cs="Arial"/>
                <w:sz w:val="16"/>
                <w:szCs w:val="15"/>
              </w:rPr>
              <w:instrText xml:space="preserve"> FORMTEXT </w:instrText>
            </w:r>
            <w:r w:rsidRPr="00E72867">
              <w:rPr>
                <w:rFonts w:ascii="Arial" w:hAnsi="Arial" w:cs="Arial"/>
                <w:sz w:val="16"/>
                <w:szCs w:val="15"/>
              </w:rPr>
            </w:r>
            <w:r w:rsidRPr="00E72867">
              <w:rPr>
                <w:rFonts w:ascii="Arial" w:hAnsi="Arial" w:cs="Arial"/>
                <w:sz w:val="16"/>
                <w:szCs w:val="15"/>
              </w:rPr>
              <w:fldChar w:fldCharType="separate"/>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sidRPr="00E72867">
              <w:rPr>
                <w:rFonts w:ascii="Arial" w:hAnsi="Arial" w:cs="Arial"/>
                <w:sz w:val="16"/>
                <w:szCs w:val="15"/>
              </w:rPr>
              <w:fldChar w:fldCharType="end"/>
            </w:r>
          </w:p>
        </w:tc>
      </w:tr>
      <w:tr w:rsidR="007B257E" w:rsidRPr="0071302B" w14:paraId="1F2A52CC"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left w:w="115" w:type="dxa"/>
            <w:right w:w="115" w:type="dxa"/>
          </w:tblCellMar>
        </w:tblPrEx>
        <w:trPr>
          <w:trHeight w:val="63"/>
        </w:trPr>
        <w:tc>
          <w:tcPr>
            <w:tcW w:w="1980" w:type="dxa"/>
            <w:tcBorders>
              <w:top w:val="single" w:sz="4" w:space="0" w:color="auto"/>
              <w:bottom w:val="single" w:sz="4" w:space="0" w:color="auto"/>
            </w:tcBorders>
            <w:shd w:val="clear" w:color="auto" w:fill="FFFFFF"/>
            <w:tcMar>
              <w:top w:w="0" w:type="dxa"/>
              <w:left w:w="115" w:type="dxa"/>
              <w:bottom w:w="0" w:type="dxa"/>
              <w:right w:w="115" w:type="dxa"/>
            </w:tcMar>
          </w:tcPr>
          <w:p w14:paraId="04670275"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b/>
                <w:sz w:val="16"/>
                <w:szCs w:val="15"/>
              </w:rPr>
              <w:t>Brokerage:</w:t>
            </w:r>
          </w:p>
        </w:tc>
        <w:tc>
          <w:tcPr>
            <w:tcW w:w="4136" w:type="dxa"/>
            <w:gridSpan w:val="3"/>
            <w:tcBorders>
              <w:top w:val="single" w:sz="4" w:space="0" w:color="auto"/>
              <w:bottom w:val="single" w:sz="4" w:space="0" w:color="auto"/>
            </w:tcBorders>
            <w:shd w:val="clear" w:color="auto" w:fill="FFFFFF"/>
            <w:tcMar>
              <w:top w:w="0" w:type="dxa"/>
              <w:left w:w="115" w:type="dxa"/>
              <w:bottom w:w="0" w:type="dxa"/>
              <w:right w:w="115" w:type="dxa"/>
            </w:tcMar>
          </w:tcPr>
          <w:p w14:paraId="7ED60842"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sz w:val="16"/>
                <w:szCs w:val="15"/>
              </w:rPr>
              <w:fldChar w:fldCharType="begin">
                <w:ffData>
                  <w:name w:val="Text7"/>
                  <w:enabled/>
                  <w:calcOnExit w:val="0"/>
                  <w:textInput/>
                </w:ffData>
              </w:fldChar>
            </w:r>
            <w:r w:rsidRPr="00E72867">
              <w:rPr>
                <w:rFonts w:ascii="Arial" w:hAnsi="Arial" w:cs="Arial"/>
                <w:sz w:val="16"/>
                <w:szCs w:val="15"/>
              </w:rPr>
              <w:instrText xml:space="preserve"> FORMTEXT </w:instrText>
            </w:r>
            <w:r w:rsidRPr="00E72867">
              <w:rPr>
                <w:rFonts w:ascii="Arial" w:hAnsi="Arial" w:cs="Arial"/>
                <w:sz w:val="16"/>
                <w:szCs w:val="15"/>
              </w:rPr>
            </w:r>
            <w:r w:rsidRPr="00E72867">
              <w:rPr>
                <w:rFonts w:ascii="Arial" w:hAnsi="Arial" w:cs="Arial"/>
                <w:sz w:val="16"/>
                <w:szCs w:val="15"/>
              </w:rPr>
              <w:fldChar w:fldCharType="separate"/>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sidRPr="00E72867">
              <w:rPr>
                <w:rFonts w:ascii="Arial" w:hAnsi="Arial" w:cs="Arial"/>
                <w:sz w:val="16"/>
                <w:szCs w:val="15"/>
              </w:rPr>
              <w:fldChar w:fldCharType="end"/>
            </w:r>
          </w:p>
        </w:tc>
        <w:tc>
          <w:tcPr>
            <w:tcW w:w="1350" w:type="dxa"/>
            <w:gridSpan w:val="2"/>
            <w:tcBorders>
              <w:top w:val="single" w:sz="4" w:space="0" w:color="auto"/>
              <w:bottom w:val="single" w:sz="4" w:space="0" w:color="auto"/>
            </w:tcBorders>
            <w:shd w:val="clear" w:color="auto" w:fill="FFFFFF"/>
            <w:tcMar>
              <w:top w:w="0" w:type="dxa"/>
              <w:left w:w="115" w:type="dxa"/>
              <w:bottom w:w="0" w:type="dxa"/>
              <w:right w:w="115" w:type="dxa"/>
            </w:tcMar>
          </w:tcPr>
          <w:p w14:paraId="7407D04C"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b/>
                <w:sz w:val="16"/>
                <w:szCs w:val="15"/>
              </w:rPr>
              <w:t>Broker Name:</w:t>
            </w:r>
          </w:p>
        </w:tc>
        <w:tc>
          <w:tcPr>
            <w:tcW w:w="3521" w:type="dxa"/>
            <w:gridSpan w:val="4"/>
            <w:tcBorders>
              <w:top w:val="single" w:sz="4" w:space="0" w:color="auto"/>
              <w:bottom w:val="single" w:sz="4" w:space="0" w:color="auto"/>
            </w:tcBorders>
            <w:shd w:val="clear" w:color="auto" w:fill="FFFFFF"/>
            <w:tcMar>
              <w:top w:w="0" w:type="dxa"/>
              <w:left w:w="115" w:type="dxa"/>
              <w:bottom w:w="0" w:type="dxa"/>
              <w:right w:w="115" w:type="dxa"/>
            </w:tcMar>
          </w:tcPr>
          <w:p w14:paraId="6ACEEB6B"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sz w:val="16"/>
                <w:szCs w:val="15"/>
              </w:rPr>
              <w:fldChar w:fldCharType="begin">
                <w:ffData>
                  <w:name w:val="Text7"/>
                  <w:enabled/>
                  <w:calcOnExit w:val="0"/>
                  <w:textInput/>
                </w:ffData>
              </w:fldChar>
            </w:r>
            <w:r w:rsidRPr="00E72867">
              <w:rPr>
                <w:rFonts w:ascii="Arial" w:hAnsi="Arial" w:cs="Arial"/>
                <w:sz w:val="16"/>
                <w:szCs w:val="15"/>
              </w:rPr>
              <w:instrText xml:space="preserve"> FORMTEXT </w:instrText>
            </w:r>
            <w:r w:rsidRPr="00E72867">
              <w:rPr>
                <w:rFonts w:ascii="Arial" w:hAnsi="Arial" w:cs="Arial"/>
                <w:sz w:val="16"/>
                <w:szCs w:val="15"/>
              </w:rPr>
            </w:r>
            <w:r w:rsidRPr="00E72867">
              <w:rPr>
                <w:rFonts w:ascii="Arial" w:hAnsi="Arial" w:cs="Arial"/>
                <w:sz w:val="16"/>
                <w:szCs w:val="15"/>
              </w:rPr>
              <w:fldChar w:fldCharType="separate"/>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sidRPr="00E72867">
              <w:rPr>
                <w:rFonts w:ascii="Arial" w:hAnsi="Arial" w:cs="Arial"/>
                <w:sz w:val="16"/>
                <w:szCs w:val="15"/>
              </w:rPr>
              <w:fldChar w:fldCharType="end"/>
            </w:r>
          </w:p>
        </w:tc>
      </w:tr>
      <w:tr w:rsidR="007B257E" w:rsidRPr="0071302B" w14:paraId="2124E089"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left w:w="115" w:type="dxa"/>
            <w:right w:w="115" w:type="dxa"/>
          </w:tblCellMar>
        </w:tblPrEx>
        <w:trPr>
          <w:trHeight w:val="56"/>
        </w:trPr>
        <w:tc>
          <w:tcPr>
            <w:tcW w:w="1980" w:type="dxa"/>
            <w:tcBorders>
              <w:top w:val="single" w:sz="4" w:space="0" w:color="auto"/>
              <w:bottom w:val="single" w:sz="4" w:space="0" w:color="auto"/>
            </w:tcBorders>
            <w:shd w:val="clear" w:color="auto" w:fill="FFFFFF"/>
            <w:tcMar>
              <w:top w:w="0" w:type="dxa"/>
              <w:left w:w="115" w:type="dxa"/>
              <w:bottom w:w="0" w:type="dxa"/>
              <w:right w:w="115" w:type="dxa"/>
            </w:tcMar>
          </w:tcPr>
          <w:p w14:paraId="35B71761"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b/>
                <w:sz w:val="16"/>
                <w:szCs w:val="15"/>
              </w:rPr>
              <w:t xml:space="preserve">Broker Email:  </w:t>
            </w:r>
          </w:p>
        </w:tc>
        <w:tc>
          <w:tcPr>
            <w:tcW w:w="4136" w:type="dxa"/>
            <w:gridSpan w:val="3"/>
            <w:tcBorders>
              <w:top w:val="single" w:sz="4" w:space="0" w:color="auto"/>
              <w:bottom w:val="single" w:sz="4" w:space="0" w:color="auto"/>
            </w:tcBorders>
            <w:shd w:val="clear" w:color="auto" w:fill="FFFFFF"/>
            <w:tcMar>
              <w:top w:w="0" w:type="dxa"/>
              <w:left w:w="115" w:type="dxa"/>
              <w:bottom w:w="0" w:type="dxa"/>
              <w:right w:w="115" w:type="dxa"/>
            </w:tcMar>
          </w:tcPr>
          <w:p w14:paraId="4C08B1B7"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sz w:val="16"/>
                <w:szCs w:val="15"/>
              </w:rPr>
              <w:fldChar w:fldCharType="begin">
                <w:ffData>
                  <w:name w:val="Text7"/>
                  <w:enabled/>
                  <w:calcOnExit w:val="0"/>
                  <w:textInput/>
                </w:ffData>
              </w:fldChar>
            </w:r>
            <w:r w:rsidRPr="00E72867">
              <w:rPr>
                <w:rFonts w:ascii="Arial" w:hAnsi="Arial" w:cs="Arial"/>
                <w:sz w:val="16"/>
                <w:szCs w:val="15"/>
              </w:rPr>
              <w:instrText xml:space="preserve"> FORMTEXT </w:instrText>
            </w:r>
            <w:r w:rsidRPr="00E72867">
              <w:rPr>
                <w:rFonts w:ascii="Arial" w:hAnsi="Arial" w:cs="Arial"/>
                <w:sz w:val="16"/>
                <w:szCs w:val="15"/>
              </w:rPr>
            </w:r>
            <w:r w:rsidRPr="00E72867">
              <w:rPr>
                <w:rFonts w:ascii="Arial" w:hAnsi="Arial" w:cs="Arial"/>
                <w:sz w:val="16"/>
                <w:szCs w:val="15"/>
              </w:rPr>
              <w:fldChar w:fldCharType="separate"/>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sidRPr="00E72867">
              <w:rPr>
                <w:rFonts w:ascii="Arial" w:hAnsi="Arial" w:cs="Arial"/>
                <w:sz w:val="16"/>
                <w:szCs w:val="15"/>
              </w:rPr>
              <w:fldChar w:fldCharType="end"/>
            </w:r>
          </w:p>
        </w:tc>
        <w:tc>
          <w:tcPr>
            <w:tcW w:w="1350" w:type="dxa"/>
            <w:gridSpan w:val="2"/>
            <w:tcBorders>
              <w:top w:val="single" w:sz="4" w:space="0" w:color="auto"/>
              <w:bottom w:val="single" w:sz="4" w:space="0" w:color="auto"/>
            </w:tcBorders>
            <w:shd w:val="clear" w:color="auto" w:fill="FFFFFF"/>
            <w:tcMar>
              <w:top w:w="0" w:type="dxa"/>
              <w:left w:w="115" w:type="dxa"/>
              <w:bottom w:w="0" w:type="dxa"/>
              <w:right w:w="115" w:type="dxa"/>
            </w:tcMar>
          </w:tcPr>
          <w:p w14:paraId="04968C48"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b/>
                <w:sz w:val="16"/>
                <w:szCs w:val="15"/>
              </w:rPr>
              <w:t>Broker phone:</w:t>
            </w:r>
          </w:p>
        </w:tc>
        <w:tc>
          <w:tcPr>
            <w:tcW w:w="3521" w:type="dxa"/>
            <w:gridSpan w:val="4"/>
            <w:tcBorders>
              <w:top w:val="single" w:sz="4" w:space="0" w:color="auto"/>
              <w:bottom w:val="single" w:sz="4" w:space="0" w:color="auto"/>
            </w:tcBorders>
            <w:shd w:val="clear" w:color="auto" w:fill="FFFFFF"/>
            <w:tcMar>
              <w:top w:w="0" w:type="dxa"/>
              <w:left w:w="115" w:type="dxa"/>
              <w:bottom w:w="0" w:type="dxa"/>
              <w:right w:w="115" w:type="dxa"/>
            </w:tcMar>
          </w:tcPr>
          <w:p w14:paraId="1E904E9F" w14:textId="77777777" w:rsidR="007B257E" w:rsidRPr="00E72867" w:rsidRDefault="007B257E" w:rsidP="007B257E">
            <w:pPr>
              <w:spacing w:beforeLines="20" w:before="48" w:afterLines="20" w:after="48"/>
              <w:rPr>
                <w:rFonts w:ascii="Arial" w:hAnsi="Arial" w:cs="Arial"/>
                <w:sz w:val="16"/>
                <w:szCs w:val="15"/>
              </w:rPr>
            </w:pPr>
            <w:r w:rsidRPr="00E72867">
              <w:rPr>
                <w:rFonts w:ascii="Arial" w:hAnsi="Arial" w:cs="Arial"/>
                <w:sz w:val="16"/>
                <w:szCs w:val="15"/>
              </w:rPr>
              <w:fldChar w:fldCharType="begin">
                <w:ffData>
                  <w:name w:val="Text7"/>
                  <w:enabled/>
                  <w:calcOnExit w:val="0"/>
                  <w:textInput/>
                </w:ffData>
              </w:fldChar>
            </w:r>
            <w:r w:rsidRPr="00E72867">
              <w:rPr>
                <w:rFonts w:ascii="Arial" w:hAnsi="Arial" w:cs="Arial"/>
                <w:sz w:val="16"/>
                <w:szCs w:val="15"/>
              </w:rPr>
              <w:instrText xml:space="preserve"> FORMTEXT </w:instrText>
            </w:r>
            <w:r w:rsidRPr="00E72867">
              <w:rPr>
                <w:rFonts w:ascii="Arial" w:hAnsi="Arial" w:cs="Arial"/>
                <w:sz w:val="16"/>
                <w:szCs w:val="15"/>
              </w:rPr>
            </w:r>
            <w:r w:rsidRPr="00E72867">
              <w:rPr>
                <w:rFonts w:ascii="Arial" w:hAnsi="Arial" w:cs="Arial"/>
                <w:sz w:val="16"/>
                <w:szCs w:val="15"/>
              </w:rPr>
              <w:fldChar w:fldCharType="separate"/>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sidRPr="00E72867">
              <w:rPr>
                <w:rFonts w:ascii="Arial" w:hAnsi="Arial" w:cs="Arial"/>
                <w:sz w:val="16"/>
                <w:szCs w:val="15"/>
              </w:rPr>
              <w:fldChar w:fldCharType="end"/>
            </w:r>
          </w:p>
        </w:tc>
      </w:tr>
      <w:tr w:rsidR="007B257E" w14:paraId="48B97DF5" w14:textId="77777777" w:rsidTr="00FF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15" w:type="dxa"/>
            <w:right w:w="115" w:type="dxa"/>
          </w:tblCellMar>
        </w:tblPrEx>
        <w:trPr>
          <w:trHeight w:val="74"/>
        </w:trPr>
        <w:tc>
          <w:tcPr>
            <w:tcW w:w="10987" w:type="dxa"/>
            <w:gridSpan w:val="10"/>
            <w:shd w:val="clear" w:color="auto" w:fill="FFFFFF"/>
            <w:tcMar>
              <w:top w:w="0" w:type="dxa"/>
              <w:left w:w="115" w:type="dxa"/>
              <w:bottom w:w="0" w:type="dxa"/>
              <w:right w:w="115" w:type="dxa"/>
            </w:tcMar>
          </w:tcPr>
          <w:p w14:paraId="1EC6B925" w14:textId="77777777" w:rsidR="007B257E" w:rsidRDefault="007B257E" w:rsidP="007B257E">
            <w:pPr>
              <w:tabs>
                <w:tab w:val="left" w:pos="10619"/>
              </w:tabs>
              <w:spacing w:beforeLines="20" w:before="48" w:afterLines="20" w:after="48"/>
              <w:rPr>
                <w:rFonts w:ascii="Arial" w:hAnsi="Arial" w:cs="Arial"/>
                <w:sz w:val="18"/>
                <w:szCs w:val="18"/>
              </w:rPr>
            </w:pPr>
            <w:r w:rsidRPr="004A3894">
              <w:rPr>
                <w:rFonts w:ascii="Arial" w:hAnsi="Arial" w:cs="Arial"/>
                <w:i/>
                <w:iCs/>
                <w:sz w:val="13"/>
                <w:szCs w:val="15"/>
              </w:rPr>
              <w:t>Premier Canada Assurance Managers Ltd. is one of Canada’s largest Managing Underwriting Agents.  The underwriting insurance carrier varies by line of business and region - please refer to specific quote for declaration of the underwriting insurance company(s).</w:t>
            </w:r>
          </w:p>
        </w:tc>
      </w:tr>
    </w:tbl>
    <w:p w14:paraId="0F21FEB7" w14:textId="77777777" w:rsidR="00745FD7" w:rsidRPr="008B0822" w:rsidRDefault="00745FD7" w:rsidP="00745FD7">
      <w:pPr>
        <w:jc w:val="right"/>
        <w:rPr>
          <w:rFonts w:cs="Arial"/>
          <w:sz w:val="2"/>
          <w:szCs w:val="16"/>
        </w:rPr>
      </w:pPr>
    </w:p>
    <w:tbl>
      <w:tblPr>
        <w:tblW w:w="10980" w:type="dxa"/>
        <w:tblInd w:w="-105"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4A0" w:firstRow="1" w:lastRow="0" w:firstColumn="1" w:lastColumn="0" w:noHBand="0" w:noVBand="1"/>
      </w:tblPr>
      <w:tblGrid>
        <w:gridCol w:w="5620"/>
        <w:gridCol w:w="5360"/>
      </w:tblGrid>
      <w:tr w:rsidR="00745FD7" w:rsidRPr="000A1299" w14:paraId="6CFF125C" w14:textId="77777777" w:rsidTr="00FF7973">
        <w:trPr>
          <w:trHeight w:val="94"/>
        </w:trPr>
        <w:tc>
          <w:tcPr>
            <w:tcW w:w="10980" w:type="dxa"/>
            <w:gridSpan w:val="2"/>
            <w:tcBorders>
              <w:top w:val="single" w:sz="12" w:space="0" w:color="auto"/>
              <w:bottom w:val="nil"/>
            </w:tcBorders>
            <w:shd w:val="clear" w:color="auto" w:fill="FFFFFF"/>
            <w:vAlign w:val="center"/>
          </w:tcPr>
          <w:p w14:paraId="26357CBC" w14:textId="5BFDF71F" w:rsidR="00745FD7" w:rsidRPr="000A1299" w:rsidRDefault="00745FD7" w:rsidP="00162F23">
            <w:pPr>
              <w:pStyle w:val="BodyText"/>
              <w:spacing w:before="30" w:after="30"/>
              <w:jc w:val="center"/>
              <w:rPr>
                <w:rFonts w:ascii="Arial" w:hAnsi="Arial" w:cs="Arial"/>
                <w:sz w:val="16"/>
                <w:lang w:val="en-US" w:eastAsia="en-US"/>
              </w:rPr>
            </w:pPr>
            <w:r w:rsidRPr="000A1299">
              <w:rPr>
                <w:rFonts w:ascii="Arial" w:hAnsi="Arial" w:cs="Arial"/>
                <w:sz w:val="16"/>
                <w:lang w:val="en-US" w:eastAsia="en-US"/>
              </w:rPr>
              <w:t xml:space="preserve">** Email application and attachments to -  </w:t>
            </w:r>
            <w:hyperlink r:id="rId8" w:history="1">
              <w:r w:rsidR="00FF7973" w:rsidRPr="00426DC0">
                <w:rPr>
                  <w:rStyle w:val="Hyperlink"/>
                  <w:rFonts w:ascii="Arial" w:hAnsi="Arial" w:cs="Arial"/>
                  <w:sz w:val="16"/>
                  <w:lang w:val="en-US" w:eastAsia="en-US"/>
                </w:rPr>
                <w:t>newbizcommercial@premiergroup.ca</w:t>
              </w:r>
            </w:hyperlink>
            <w:r w:rsidRPr="000A1299">
              <w:rPr>
                <w:rFonts w:ascii="Arial" w:hAnsi="Arial" w:cs="Arial"/>
                <w:sz w:val="16"/>
                <w:lang w:val="en-US" w:eastAsia="en-US"/>
              </w:rPr>
              <w:t xml:space="preserve"> **</w:t>
            </w:r>
          </w:p>
        </w:tc>
      </w:tr>
      <w:tr w:rsidR="00745FD7" w:rsidRPr="000A1299" w14:paraId="5E14BEC3" w14:textId="77777777" w:rsidTr="00FF7973">
        <w:trPr>
          <w:trHeight w:val="94"/>
        </w:trPr>
        <w:tc>
          <w:tcPr>
            <w:tcW w:w="5620" w:type="dxa"/>
            <w:tcBorders>
              <w:top w:val="nil"/>
              <w:bottom w:val="single" w:sz="12" w:space="0" w:color="auto"/>
              <w:right w:val="nil"/>
            </w:tcBorders>
            <w:shd w:val="clear" w:color="auto" w:fill="FFFFFF"/>
            <w:vAlign w:val="center"/>
          </w:tcPr>
          <w:p w14:paraId="10703A00" w14:textId="77777777" w:rsidR="00745FD7" w:rsidRPr="000A1299" w:rsidRDefault="00745FD7" w:rsidP="00162F23">
            <w:pPr>
              <w:pStyle w:val="BodyText"/>
              <w:spacing w:before="30" w:after="30"/>
              <w:jc w:val="center"/>
              <w:rPr>
                <w:rFonts w:ascii="Arial" w:hAnsi="Arial" w:cs="Arial"/>
                <w:sz w:val="16"/>
                <w:lang w:val="en-US" w:eastAsia="en-US"/>
              </w:rPr>
            </w:pPr>
            <w:r w:rsidRPr="000A1299">
              <w:rPr>
                <w:rFonts w:ascii="Arial" w:hAnsi="Arial" w:cs="Arial"/>
                <w:sz w:val="16"/>
                <w:lang w:val="en-US" w:eastAsia="en-US"/>
              </w:rPr>
              <w:t>Vancouver   -   T 604</w:t>
            </w:r>
            <w:r>
              <w:rPr>
                <w:rFonts w:ascii="Arial" w:hAnsi="Arial" w:cs="Arial"/>
                <w:sz w:val="16"/>
                <w:lang w:val="en-US" w:eastAsia="en-US"/>
              </w:rPr>
              <w:t>.</w:t>
            </w:r>
            <w:r w:rsidRPr="000A1299">
              <w:rPr>
                <w:rFonts w:ascii="Arial" w:hAnsi="Arial" w:cs="Arial"/>
                <w:sz w:val="16"/>
                <w:lang w:val="en-US" w:eastAsia="en-US"/>
              </w:rPr>
              <w:t>669</w:t>
            </w:r>
            <w:r>
              <w:rPr>
                <w:rFonts w:ascii="Arial" w:hAnsi="Arial" w:cs="Arial"/>
                <w:sz w:val="16"/>
                <w:lang w:val="en-US" w:eastAsia="en-US"/>
              </w:rPr>
              <w:t>.</w:t>
            </w:r>
            <w:r w:rsidRPr="000A1299">
              <w:rPr>
                <w:rFonts w:ascii="Arial" w:hAnsi="Arial" w:cs="Arial"/>
                <w:sz w:val="16"/>
                <w:lang w:val="en-US" w:eastAsia="en-US"/>
              </w:rPr>
              <w:t>5211    F 604</w:t>
            </w:r>
            <w:r>
              <w:rPr>
                <w:rFonts w:ascii="Arial" w:hAnsi="Arial" w:cs="Arial"/>
                <w:sz w:val="16"/>
                <w:lang w:val="en-US" w:eastAsia="en-US"/>
              </w:rPr>
              <w:t>.</w:t>
            </w:r>
            <w:r w:rsidRPr="000A1299">
              <w:rPr>
                <w:rFonts w:ascii="Arial" w:hAnsi="Arial" w:cs="Arial"/>
                <w:sz w:val="16"/>
                <w:lang w:val="en-US" w:eastAsia="en-US"/>
              </w:rPr>
              <w:t>669</w:t>
            </w:r>
            <w:r>
              <w:rPr>
                <w:rFonts w:ascii="Arial" w:hAnsi="Arial" w:cs="Arial"/>
                <w:sz w:val="16"/>
                <w:lang w:val="en-US" w:eastAsia="en-US"/>
              </w:rPr>
              <w:t>.</w:t>
            </w:r>
            <w:r w:rsidRPr="000A1299">
              <w:rPr>
                <w:rFonts w:ascii="Arial" w:hAnsi="Arial" w:cs="Arial"/>
                <w:sz w:val="16"/>
                <w:lang w:val="en-US" w:eastAsia="en-US"/>
              </w:rPr>
              <w:t>2667</w:t>
            </w:r>
          </w:p>
        </w:tc>
        <w:tc>
          <w:tcPr>
            <w:tcW w:w="5360" w:type="dxa"/>
            <w:tcBorders>
              <w:top w:val="nil"/>
              <w:left w:val="nil"/>
              <w:bottom w:val="single" w:sz="12" w:space="0" w:color="auto"/>
            </w:tcBorders>
            <w:shd w:val="clear" w:color="auto" w:fill="FFFFFF"/>
            <w:vAlign w:val="center"/>
          </w:tcPr>
          <w:p w14:paraId="3C6DDF1A" w14:textId="77777777" w:rsidR="00745FD7" w:rsidRPr="000A1299" w:rsidRDefault="00745FD7" w:rsidP="00162F23">
            <w:pPr>
              <w:pStyle w:val="BodyText"/>
              <w:spacing w:before="30" w:after="30"/>
              <w:jc w:val="center"/>
              <w:rPr>
                <w:rFonts w:ascii="Arial" w:hAnsi="Arial" w:cs="Arial"/>
                <w:sz w:val="16"/>
                <w:lang w:val="en-US" w:eastAsia="en-US"/>
              </w:rPr>
            </w:pPr>
            <w:r>
              <w:rPr>
                <w:rFonts w:ascii="Arial" w:hAnsi="Arial" w:cs="Arial"/>
                <w:sz w:val="16"/>
                <w:lang w:val="en-US" w:eastAsia="en-US"/>
              </w:rPr>
              <w:t>London</w:t>
            </w:r>
            <w:r w:rsidRPr="000A1299">
              <w:rPr>
                <w:rFonts w:ascii="Arial" w:hAnsi="Arial" w:cs="Arial"/>
                <w:sz w:val="16"/>
                <w:lang w:val="en-US" w:eastAsia="en-US"/>
              </w:rPr>
              <w:t xml:space="preserve">   -   T </w:t>
            </w:r>
            <w:r w:rsidRPr="00EE1F74">
              <w:rPr>
                <w:rFonts w:ascii="Arial" w:hAnsi="Arial" w:cs="Arial"/>
                <w:sz w:val="16"/>
                <w:lang w:val="en-US" w:eastAsia="en-US"/>
              </w:rPr>
              <w:t>519</w:t>
            </w:r>
            <w:r>
              <w:rPr>
                <w:rFonts w:ascii="Arial" w:hAnsi="Arial" w:cs="Arial"/>
                <w:sz w:val="16"/>
                <w:lang w:val="en-US" w:eastAsia="en-US"/>
              </w:rPr>
              <w:t>.</w:t>
            </w:r>
            <w:r w:rsidRPr="00EE1F74">
              <w:rPr>
                <w:rFonts w:ascii="Arial" w:hAnsi="Arial" w:cs="Arial"/>
                <w:sz w:val="16"/>
                <w:lang w:val="en-US" w:eastAsia="en-US"/>
              </w:rPr>
              <w:t>850</w:t>
            </w:r>
            <w:r>
              <w:rPr>
                <w:rFonts w:ascii="Arial" w:hAnsi="Arial" w:cs="Arial"/>
                <w:sz w:val="16"/>
                <w:lang w:val="en-US" w:eastAsia="en-US"/>
              </w:rPr>
              <w:t>.</w:t>
            </w:r>
            <w:r w:rsidRPr="00EE1F74">
              <w:rPr>
                <w:rFonts w:ascii="Arial" w:hAnsi="Arial" w:cs="Arial"/>
                <w:sz w:val="16"/>
                <w:lang w:val="en-US" w:eastAsia="en-US"/>
              </w:rPr>
              <w:t>1610</w:t>
            </w:r>
            <w:r w:rsidRPr="000A1299">
              <w:rPr>
                <w:rFonts w:ascii="Arial" w:hAnsi="Arial" w:cs="Arial"/>
                <w:sz w:val="16"/>
                <w:lang w:val="en-US" w:eastAsia="en-US"/>
              </w:rPr>
              <w:t xml:space="preserve">    F </w:t>
            </w:r>
            <w:r w:rsidRPr="00EE1F74">
              <w:rPr>
                <w:rFonts w:ascii="Arial" w:hAnsi="Arial" w:cs="Arial"/>
                <w:sz w:val="16"/>
                <w:lang w:val="en-US" w:eastAsia="en-US"/>
              </w:rPr>
              <w:t>519.850.1614</w:t>
            </w:r>
          </w:p>
        </w:tc>
      </w:tr>
    </w:tbl>
    <w:p w14:paraId="5CE72245" w14:textId="5B2E47C7" w:rsidR="00AF704B" w:rsidRPr="006E5288" w:rsidRDefault="00782DED" w:rsidP="00782DED">
      <w:pPr>
        <w:tabs>
          <w:tab w:val="left" w:pos="1844"/>
        </w:tabs>
        <w:rPr>
          <w:sz w:val="12"/>
          <w:szCs w:val="12"/>
        </w:rPr>
      </w:pPr>
      <w:r>
        <w:tab/>
      </w:r>
    </w:p>
    <w:sectPr w:rsidR="00AF704B" w:rsidRPr="006E5288" w:rsidSect="001D79A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674E" w14:textId="77777777" w:rsidR="00AF704B" w:rsidRDefault="00AF704B" w:rsidP="00AF704B">
      <w:pPr>
        <w:spacing w:after="0"/>
      </w:pPr>
      <w:r>
        <w:separator/>
      </w:r>
    </w:p>
  </w:endnote>
  <w:endnote w:type="continuationSeparator" w:id="0">
    <w:p w14:paraId="679237C2" w14:textId="77777777" w:rsidR="00AF704B" w:rsidRDefault="00AF704B" w:rsidP="00AF70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CE92" w14:textId="6FA23A51" w:rsidR="00AF704B" w:rsidRPr="00782DED" w:rsidRDefault="00AC6C8A">
    <w:pPr>
      <w:pStyle w:val="Footer"/>
      <w:rPr>
        <w:i/>
        <w:iCs/>
        <w:color w:val="BFBFBF" w:themeColor="background1" w:themeShade="BF"/>
        <w:sz w:val="15"/>
        <w:szCs w:val="15"/>
      </w:rPr>
    </w:pPr>
    <w:r w:rsidRPr="00782DED">
      <w:rPr>
        <w:i/>
        <w:iCs/>
        <w:color w:val="BFBFBF" w:themeColor="background1" w:themeShade="BF"/>
        <w:sz w:val="15"/>
        <w:szCs w:val="15"/>
      </w:rPr>
      <w:t xml:space="preserve">Rev. </w:t>
    </w:r>
    <w:r w:rsidR="00FF7973" w:rsidRPr="00782DED">
      <w:rPr>
        <w:i/>
        <w:iCs/>
        <w:color w:val="BFBFBF" w:themeColor="background1" w:themeShade="BF"/>
        <w:sz w:val="15"/>
        <w:szCs w:val="15"/>
      </w:rPr>
      <w:t xml:space="preserve"> </w:t>
    </w:r>
    <w:r w:rsidR="006E5288">
      <w:rPr>
        <w:i/>
        <w:iCs/>
        <w:color w:val="BFBFBF" w:themeColor="background1" w:themeShade="BF"/>
        <w:sz w:val="15"/>
        <w:szCs w:val="15"/>
      </w:rPr>
      <w:t>July 17,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C0F4" w14:textId="77777777" w:rsidR="00AF704B" w:rsidRDefault="00AF704B" w:rsidP="00AF704B">
      <w:pPr>
        <w:spacing w:after="0"/>
      </w:pPr>
      <w:r>
        <w:separator/>
      </w:r>
    </w:p>
  </w:footnote>
  <w:footnote w:type="continuationSeparator" w:id="0">
    <w:p w14:paraId="3CD30A1E" w14:textId="77777777" w:rsidR="00AF704B" w:rsidRDefault="00AF704B" w:rsidP="00AF70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6864"/>
    <w:multiLevelType w:val="hybridMultilevel"/>
    <w:tmpl w:val="58D8BD94"/>
    <w:lvl w:ilvl="0" w:tplc="8D42C0DA">
      <w:start w:val="1"/>
      <w:numFmt w:val="decimal"/>
      <w:lvlText w:val="%1."/>
      <w:lvlJc w:val="left"/>
      <w:pPr>
        <w:ind w:left="360" w:hanging="360"/>
      </w:pPr>
      <w:rPr>
        <w:rFonts w:ascii="Arial" w:eastAsiaTheme="minorEastAsia" w:hAnsi="Arial" w:cs="Arial"/>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624A1E"/>
    <w:multiLevelType w:val="hybridMultilevel"/>
    <w:tmpl w:val="5BE85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368944">
    <w:abstractNumId w:val="1"/>
  </w:num>
  <w:num w:numId="2" w16cid:durableId="114045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VPjwW+9PKwp+eqBDiPweGuOGQdjqkkP4GGwcPT6l5cF30TYsoGadxSAEqTExCcu7I91d0qqNAS/CeKFIjaXdyA==" w:salt="liFkQfYOOxnnlx0To9Qpv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D7"/>
    <w:rsid w:val="00067B37"/>
    <w:rsid w:val="000D4EB5"/>
    <w:rsid w:val="00191ED0"/>
    <w:rsid w:val="001A5DD7"/>
    <w:rsid w:val="001D6D68"/>
    <w:rsid w:val="001D79A5"/>
    <w:rsid w:val="001F54A6"/>
    <w:rsid w:val="002633F8"/>
    <w:rsid w:val="002A2AAB"/>
    <w:rsid w:val="002A7111"/>
    <w:rsid w:val="00303D16"/>
    <w:rsid w:val="003249A7"/>
    <w:rsid w:val="00446661"/>
    <w:rsid w:val="004D02DD"/>
    <w:rsid w:val="00596678"/>
    <w:rsid w:val="006E5288"/>
    <w:rsid w:val="00745FD7"/>
    <w:rsid w:val="00782DED"/>
    <w:rsid w:val="007B257E"/>
    <w:rsid w:val="009F7890"/>
    <w:rsid w:val="00A67A29"/>
    <w:rsid w:val="00AC6C8A"/>
    <w:rsid w:val="00AF704B"/>
    <w:rsid w:val="00D67CE8"/>
    <w:rsid w:val="00D67E34"/>
    <w:rsid w:val="00DA477E"/>
    <w:rsid w:val="00F44116"/>
    <w:rsid w:val="00F712B4"/>
    <w:rsid w:val="00FD081D"/>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7005D"/>
  <w15:chartTrackingRefBased/>
  <w15:docId w15:val="{DBD66C96-0C70-4B50-A5E5-D3403464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D7"/>
    <w:pPr>
      <w:spacing w:after="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5FD7"/>
    <w:pPr>
      <w:tabs>
        <w:tab w:val="center" w:pos="4680"/>
        <w:tab w:val="right" w:pos="9360"/>
      </w:tabs>
      <w:spacing w:after="0"/>
    </w:pPr>
  </w:style>
  <w:style w:type="character" w:customStyle="1" w:styleId="FooterChar">
    <w:name w:val="Footer Char"/>
    <w:basedOn w:val="DefaultParagraphFont"/>
    <w:link w:val="Footer"/>
    <w:uiPriority w:val="99"/>
    <w:rsid w:val="00745FD7"/>
    <w:rPr>
      <w:rFonts w:ascii="Calibri" w:eastAsia="Calibri" w:hAnsi="Calibri" w:cs="Times New Roman"/>
    </w:rPr>
  </w:style>
  <w:style w:type="character" w:styleId="Hyperlink">
    <w:name w:val="Hyperlink"/>
    <w:uiPriority w:val="99"/>
    <w:unhideWhenUsed/>
    <w:rsid w:val="00745FD7"/>
    <w:rPr>
      <w:color w:val="0000FF"/>
      <w:u w:val="single"/>
    </w:rPr>
  </w:style>
  <w:style w:type="paragraph" w:styleId="BodyText">
    <w:name w:val="Body Text"/>
    <w:basedOn w:val="Normal"/>
    <w:link w:val="BodyTextChar"/>
    <w:rsid w:val="00745FD7"/>
    <w:pPr>
      <w:widowControl w:val="0"/>
      <w:spacing w:after="0"/>
    </w:pPr>
    <w:rPr>
      <w:rFonts w:ascii="Times New Roman" w:eastAsia="Times New Roman" w:hAnsi="Times New Roman"/>
      <w:b/>
      <w:snapToGrid w:val="0"/>
      <w:sz w:val="24"/>
      <w:szCs w:val="20"/>
      <w:lang w:val="x-none" w:eastAsia="x-none"/>
    </w:rPr>
  </w:style>
  <w:style w:type="character" w:customStyle="1" w:styleId="BodyTextChar">
    <w:name w:val="Body Text Char"/>
    <w:basedOn w:val="DefaultParagraphFont"/>
    <w:link w:val="BodyText"/>
    <w:rsid w:val="00745FD7"/>
    <w:rPr>
      <w:rFonts w:ascii="Times New Roman" w:eastAsia="Times New Roman" w:hAnsi="Times New Roman" w:cs="Times New Roman"/>
      <w:b/>
      <w:snapToGrid w:val="0"/>
      <w:sz w:val="24"/>
      <w:szCs w:val="20"/>
      <w:lang w:val="x-none" w:eastAsia="x-none"/>
    </w:rPr>
  </w:style>
  <w:style w:type="paragraph" w:styleId="ListParagraph">
    <w:name w:val="List Paragraph"/>
    <w:basedOn w:val="Normal"/>
    <w:uiPriority w:val="34"/>
    <w:qFormat/>
    <w:rsid w:val="00F44116"/>
    <w:pPr>
      <w:ind w:left="720"/>
      <w:contextualSpacing/>
    </w:pPr>
  </w:style>
  <w:style w:type="character" w:styleId="UnresolvedMention">
    <w:name w:val="Unresolved Mention"/>
    <w:basedOn w:val="DefaultParagraphFont"/>
    <w:uiPriority w:val="99"/>
    <w:semiHidden/>
    <w:unhideWhenUsed/>
    <w:rsid w:val="00303D16"/>
    <w:rPr>
      <w:color w:val="808080"/>
      <w:shd w:val="clear" w:color="auto" w:fill="E6E6E6"/>
    </w:rPr>
  </w:style>
  <w:style w:type="paragraph" w:styleId="Header">
    <w:name w:val="header"/>
    <w:basedOn w:val="Normal"/>
    <w:link w:val="HeaderChar"/>
    <w:uiPriority w:val="99"/>
    <w:unhideWhenUsed/>
    <w:rsid w:val="00AF704B"/>
    <w:pPr>
      <w:tabs>
        <w:tab w:val="center" w:pos="4680"/>
        <w:tab w:val="right" w:pos="9360"/>
      </w:tabs>
      <w:spacing w:after="0"/>
    </w:pPr>
  </w:style>
  <w:style w:type="character" w:customStyle="1" w:styleId="HeaderChar">
    <w:name w:val="Header Char"/>
    <w:basedOn w:val="DefaultParagraphFont"/>
    <w:link w:val="Header"/>
    <w:uiPriority w:val="99"/>
    <w:rsid w:val="00AF70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bizcommercial@premiergroup.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644</Words>
  <Characters>3673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2025-07-17T15:36:00Z</dcterms:created>
  <dcterms:modified xsi:type="dcterms:W3CDTF">2025-07-17T15:38:00Z</dcterms:modified>
</cp:coreProperties>
</file>